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38D289" w14:textId="26315CD5" w:rsidR="00C76A47" w:rsidRPr="00A80D3B" w:rsidRDefault="00C76A47" w:rsidP="00C76A47">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#109-e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EA3795" w:rsidRPr="00EA3795">
        <w:rPr>
          <w:rFonts w:ascii="Arial" w:hAnsi="Arial" w:cs="Arial"/>
          <w:b/>
          <w:bCs/>
          <w:sz w:val="28"/>
        </w:rPr>
        <w:t>R1-2204313</w:t>
      </w:r>
    </w:p>
    <w:p w14:paraId="1D611B57" w14:textId="5255EBF3" w:rsidR="00C1719D" w:rsidRPr="00C76A47" w:rsidRDefault="00C76A47" w:rsidP="00C1719D">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31629D04" w14:textId="77777777" w:rsidR="00C1719D" w:rsidRDefault="00C1719D" w:rsidP="00C1719D">
      <w:pPr>
        <w:snapToGrid w:val="0"/>
        <w:spacing w:after="0" w:line="288" w:lineRule="auto"/>
        <w:ind w:left="1988" w:hanging="1988"/>
        <w:jc w:val="both"/>
        <w:rPr>
          <w:rFonts w:ascii="Arial" w:hAnsi="Arial" w:cs="Arial"/>
          <w:b/>
          <w:sz w:val="24"/>
        </w:rPr>
      </w:pPr>
    </w:p>
    <w:p w14:paraId="2F2E7613" w14:textId="54366921" w:rsidR="00C1719D" w:rsidRDefault="00C1719D" w:rsidP="00C1719D">
      <w:pPr>
        <w:snapToGrid w:val="0"/>
        <w:spacing w:after="0" w:line="288" w:lineRule="auto"/>
        <w:ind w:left="1988" w:hanging="1988"/>
        <w:jc w:val="both"/>
        <w:rPr>
          <w:rFonts w:ascii="Arial" w:hAnsi="Arial" w:cs="Arial"/>
          <w:b/>
          <w:sz w:val="24"/>
          <w:lang w:val="en-US" w:eastAsia="zh-CN"/>
        </w:rPr>
      </w:pPr>
      <w:r>
        <w:rPr>
          <w:rFonts w:ascii="Arial" w:hAnsi="Arial" w:cs="Arial"/>
          <w:b/>
          <w:sz w:val="24"/>
          <w:lang w:val="en-US"/>
        </w:rPr>
        <w:t>Agenda item:</w:t>
      </w:r>
      <w:r>
        <w:rPr>
          <w:rFonts w:ascii="Arial" w:hAnsi="Arial" w:cs="Arial"/>
          <w:b/>
          <w:sz w:val="24"/>
          <w:lang w:val="en-US"/>
        </w:rPr>
        <w:tab/>
      </w:r>
      <w:r w:rsidR="003D7DE3">
        <w:rPr>
          <w:rFonts w:ascii="Arial" w:hAnsi="Arial" w:cs="Arial"/>
          <w:b/>
          <w:sz w:val="24"/>
          <w:lang w:val="en-US"/>
        </w:rPr>
        <w:t>9</w:t>
      </w:r>
      <w:r>
        <w:rPr>
          <w:rFonts w:ascii="Arial" w:hAnsi="Arial" w:cs="Arial"/>
          <w:b/>
          <w:sz w:val="24"/>
          <w:lang w:val="en-US"/>
        </w:rPr>
        <w:t>.5.</w:t>
      </w:r>
      <w:r w:rsidR="009020D2">
        <w:rPr>
          <w:rFonts w:ascii="Arial" w:hAnsi="Arial" w:cs="Arial"/>
          <w:b/>
          <w:sz w:val="24"/>
          <w:lang w:val="en-US"/>
        </w:rPr>
        <w:t>2</w:t>
      </w:r>
      <w:r w:rsidR="003D7DE3">
        <w:rPr>
          <w:rFonts w:ascii="Arial" w:hAnsi="Arial" w:cs="Arial"/>
          <w:b/>
          <w:sz w:val="24"/>
          <w:lang w:val="en-US"/>
        </w:rPr>
        <w:t>.</w:t>
      </w:r>
      <w:r w:rsidR="00C55501">
        <w:rPr>
          <w:rFonts w:ascii="Arial" w:hAnsi="Arial" w:cs="Arial"/>
          <w:b/>
          <w:sz w:val="24"/>
          <w:lang w:val="en-US"/>
        </w:rPr>
        <w:t>3</w:t>
      </w:r>
    </w:p>
    <w:p w14:paraId="247485A7"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Source: </w:t>
      </w:r>
      <w:r>
        <w:rPr>
          <w:rFonts w:ascii="Arial" w:hAnsi="Arial" w:cs="Arial"/>
          <w:b/>
          <w:sz w:val="24"/>
          <w:lang w:val="en-US"/>
        </w:rPr>
        <w:tab/>
        <w:t>CMCC</w:t>
      </w:r>
    </w:p>
    <w:p w14:paraId="25382DD6" w14:textId="0ED518AF"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r>
      <w:r w:rsidR="008374EC">
        <w:rPr>
          <w:rFonts w:ascii="Arial" w:hAnsi="Arial" w:cs="Arial"/>
          <w:b/>
          <w:sz w:val="24"/>
          <w:lang w:val="en-US"/>
        </w:rPr>
        <w:t xml:space="preserve">Discussion on </w:t>
      </w:r>
      <w:r w:rsidR="00C55501" w:rsidRPr="00C55501">
        <w:rPr>
          <w:rFonts w:ascii="Arial" w:hAnsi="Arial" w:cs="Arial"/>
          <w:b/>
          <w:sz w:val="24"/>
          <w:lang w:val="en-US"/>
        </w:rPr>
        <w:t>low power high accuracy positioning</w:t>
      </w:r>
    </w:p>
    <w:p w14:paraId="7743403B"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t>Discussion and Decision</w:t>
      </w:r>
    </w:p>
    <w:p w14:paraId="78018907" w14:textId="77777777" w:rsidR="00702009" w:rsidRPr="007F6112" w:rsidRDefault="00E71EC1" w:rsidP="00CA3E25">
      <w:pPr>
        <w:pStyle w:val="3GPPH1"/>
        <w:tabs>
          <w:tab w:val="clear" w:pos="432"/>
          <w:tab w:val="num" w:pos="426"/>
        </w:tabs>
        <w:snapToGrid w:val="0"/>
        <w:spacing w:beforeLines="50" w:before="120" w:after="0" w:line="288" w:lineRule="auto"/>
        <w:jc w:val="both"/>
        <w:rPr>
          <w:rFonts w:cs="Arial"/>
          <w:b/>
          <w:sz w:val="30"/>
          <w:szCs w:val="30"/>
        </w:rPr>
      </w:pPr>
      <w:r w:rsidRPr="007F6112">
        <w:rPr>
          <w:rFonts w:cs="Arial"/>
          <w:b/>
          <w:sz w:val="30"/>
          <w:szCs w:val="30"/>
        </w:rPr>
        <w:t>Introduction</w:t>
      </w:r>
    </w:p>
    <w:p w14:paraId="3A72C54E" w14:textId="6F372C89" w:rsidR="008D5F1A" w:rsidRDefault="008D5F1A" w:rsidP="008D5F1A">
      <w:pPr>
        <w:spacing w:beforeLines="50" w:before="120" w:after="0" w:line="288" w:lineRule="auto"/>
        <w:jc w:val="both"/>
        <w:rPr>
          <w:rFonts w:ascii="Arial" w:hAnsi="Arial" w:cs="Arial"/>
          <w:lang w:eastAsia="zh-CN"/>
        </w:rPr>
      </w:pPr>
      <w:r>
        <w:rPr>
          <w:rFonts w:ascii="Arial" w:hAnsi="Arial" w:cs="Arial"/>
          <w:lang w:eastAsia="zh-CN"/>
        </w:rPr>
        <w:t xml:space="preserve">In RAN#94-e meeting, a new SID on study on expanded and improved NR positioning was approved </w:t>
      </w:r>
      <w:r>
        <w:rPr>
          <w:rFonts w:ascii="Arial" w:hAnsi="Arial" w:cs="Arial"/>
          <w:lang w:eastAsia="zh-CN"/>
        </w:rPr>
        <w:fldChar w:fldCharType="begin"/>
      </w:r>
      <w:r>
        <w:rPr>
          <w:rFonts w:ascii="Arial" w:hAnsi="Arial" w:cs="Arial"/>
          <w:lang w:eastAsia="zh-CN"/>
        </w:rPr>
        <w:instrText xml:space="preserve"> REF _Ref101340038 \r \h </w:instrText>
      </w:r>
      <w:r>
        <w:rPr>
          <w:rFonts w:ascii="Arial" w:hAnsi="Arial" w:cs="Arial"/>
          <w:lang w:eastAsia="zh-CN"/>
        </w:rPr>
      </w:r>
      <w:r>
        <w:rPr>
          <w:rFonts w:ascii="Arial" w:hAnsi="Arial" w:cs="Arial"/>
          <w:lang w:eastAsia="zh-CN"/>
        </w:rPr>
        <w:fldChar w:fldCharType="separate"/>
      </w:r>
      <w:r>
        <w:rPr>
          <w:rFonts w:ascii="Arial" w:hAnsi="Arial" w:cs="Arial"/>
          <w:lang w:eastAsia="zh-CN"/>
        </w:rPr>
        <w:t>[1]</w:t>
      </w:r>
      <w:r>
        <w:rPr>
          <w:rFonts w:ascii="Arial" w:hAnsi="Arial" w:cs="Arial"/>
          <w:lang w:eastAsia="zh-CN"/>
        </w:rPr>
        <w:fldChar w:fldCharType="end"/>
      </w:r>
      <w:r w:rsidR="00802643">
        <w:rPr>
          <w:rFonts w:ascii="Arial" w:hAnsi="Arial" w:cs="Arial"/>
          <w:lang w:eastAsia="zh-CN"/>
        </w:rPr>
        <w:t xml:space="preserve">, in which the </w:t>
      </w:r>
      <w:r w:rsidR="00250C32">
        <w:rPr>
          <w:rFonts w:ascii="Arial" w:hAnsi="Arial" w:cs="Arial"/>
          <w:lang w:eastAsia="zh-CN"/>
        </w:rPr>
        <w:t xml:space="preserve">intention to evaluate whether the Rel-17 </w:t>
      </w:r>
      <w:proofErr w:type="spellStart"/>
      <w:r w:rsidR="00250C32">
        <w:rPr>
          <w:rFonts w:ascii="Arial" w:hAnsi="Arial" w:cs="Arial"/>
          <w:lang w:eastAsia="zh-CN"/>
        </w:rPr>
        <w:t>RRC_inactive</w:t>
      </w:r>
      <w:proofErr w:type="spellEnd"/>
      <w:r w:rsidR="00250C32">
        <w:rPr>
          <w:rFonts w:ascii="Arial" w:hAnsi="Arial" w:cs="Arial"/>
          <w:lang w:eastAsia="zh-CN"/>
        </w:rPr>
        <w:t xml:space="preserve"> positioning can satisfy the </w:t>
      </w:r>
      <w:r w:rsidR="00250C32" w:rsidRPr="00250C32">
        <w:rPr>
          <w:rFonts w:ascii="Arial" w:hAnsi="Arial" w:cs="Arial"/>
          <w:lang w:eastAsia="zh-CN"/>
        </w:rPr>
        <w:t>SA1 requirements</w:t>
      </w:r>
      <w:r w:rsidR="00250C32">
        <w:rPr>
          <w:rFonts w:ascii="Arial" w:hAnsi="Arial" w:cs="Arial"/>
          <w:lang w:eastAsia="zh-CN"/>
        </w:rPr>
        <w:t xml:space="preserve"> </w:t>
      </w:r>
      <w:r w:rsidR="00250C32" w:rsidRPr="00250C32">
        <w:rPr>
          <w:rFonts w:ascii="Arial" w:hAnsi="Arial" w:cs="Arial"/>
          <w:lang w:eastAsia="zh-CN"/>
        </w:rPr>
        <w:t>for high accuracy and extreme low power consumption with battery life sustainable up to one or more years</w:t>
      </w:r>
      <w:r w:rsidR="00250C32">
        <w:rPr>
          <w:rFonts w:ascii="Arial" w:hAnsi="Arial" w:cs="Arial"/>
          <w:lang w:eastAsia="zh-CN"/>
        </w:rPr>
        <w:t xml:space="preserve"> was justified. </w:t>
      </w:r>
      <w:r>
        <w:rPr>
          <w:rFonts w:ascii="Arial" w:hAnsi="Arial" w:cs="Arial" w:hint="eastAsia"/>
          <w:lang w:eastAsia="zh-CN"/>
        </w:rPr>
        <w:t>T</w:t>
      </w:r>
      <w:r>
        <w:rPr>
          <w:rFonts w:ascii="Arial" w:hAnsi="Arial" w:cs="Arial"/>
          <w:lang w:eastAsia="zh-CN"/>
        </w:rPr>
        <w:t xml:space="preserve">he objectives on </w:t>
      </w:r>
      <w:r w:rsidR="00250C32">
        <w:rPr>
          <w:rFonts w:ascii="Arial" w:hAnsi="Arial" w:cs="Arial"/>
          <w:lang w:eastAsia="zh-CN"/>
        </w:rPr>
        <w:t>LPHAP are listed</w:t>
      </w:r>
      <w:r>
        <w:rPr>
          <w:rFonts w:ascii="Arial" w:hAnsi="Arial" w:cs="Arial"/>
          <w:lang w:eastAsia="zh-CN"/>
        </w:rPr>
        <w:t xml:space="preserve"> as follows:</w:t>
      </w:r>
    </w:p>
    <w:tbl>
      <w:tblPr>
        <w:tblStyle w:val="af1"/>
        <w:tblW w:w="0" w:type="auto"/>
        <w:tblLook w:val="04A0" w:firstRow="1" w:lastRow="0" w:firstColumn="1" w:lastColumn="0" w:noHBand="0" w:noVBand="1"/>
      </w:tblPr>
      <w:tblGrid>
        <w:gridCol w:w="9962"/>
      </w:tblGrid>
      <w:tr w:rsidR="008D5F1A" w:rsidRPr="00250C32" w14:paraId="59147C01" w14:textId="77777777" w:rsidTr="007D18B3">
        <w:tc>
          <w:tcPr>
            <w:tcW w:w="9962" w:type="dxa"/>
          </w:tcPr>
          <w:p w14:paraId="2A8CD47B" w14:textId="77777777" w:rsidR="00250C32" w:rsidRPr="00250C32" w:rsidRDefault="00250C32" w:rsidP="00250C32">
            <w:pPr>
              <w:numPr>
                <w:ilvl w:val="0"/>
                <w:numId w:val="30"/>
              </w:numPr>
              <w:spacing w:beforeLines="50" w:after="0" w:line="288" w:lineRule="auto"/>
              <w:ind w:left="714" w:hanging="357"/>
              <w:rPr>
                <w:rFonts w:ascii="Arial" w:hAnsi="Arial" w:cs="Arial"/>
                <w:bCs/>
              </w:rPr>
            </w:pPr>
            <w:r w:rsidRPr="00250C32">
              <w:rPr>
                <w:rFonts w:ascii="Arial" w:hAnsi="Arial" w:cs="Arial"/>
                <w:bCs/>
              </w:rPr>
              <w:t>Improved accuracy, integrity, and power efficiency:</w:t>
            </w:r>
          </w:p>
          <w:p w14:paraId="0771F724" w14:textId="77777777" w:rsidR="00250C32" w:rsidRPr="00250C32" w:rsidRDefault="00250C32" w:rsidP="00250C32">
            <w:pPr>
              <w:numPr>
                <w:ilvl w:val="1"/>
                <w:numId w:val="30"/>
              </w:numPr>
              <w:spacing w:before="0" w:after="0" w:line="288" w:lineRule="auto"/>
              <w:rPr>
                <w:rFonts w:ascii="Arial" w:hAnsi="Arial" w:cs="Arial"/>
                <w:bCs/>
              </w:rPr>
            </w:pPr>
            <w:r w:rsidRPr="00250C32">
              <w:rPr>
                <w:rFonts w:ascii="Arial" w:hAnsi="Arial" w:cs="Arial"/>
                <w:bCs/>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14:paraId="4BE88EF1" w14:textId="77777777" w:rsidR="00250C32" w:rsidRDefault="00250C32" w:rsidP="00250C32">
            <w:pPr>
              <w:numPr>
                <w:ilvl w:val="2"/>
                <w:numId w:val="30"/>
              </w:numPr>
              <w:spacing w:before="0" w:after="0" w:line="288" w:lineRule="auto"/>
              <w:rPr>
                <w:rFonts w:ascii="Arial" w:hAnsi="Arial" w:cs="Arial"/>
                <w:bCs/>
              </w:rPr>
            </w:pPr>
            <w:r w:rsidRPr="00250C32">
              <w:rPr>
                <w:rFonts w:ascii="Arial" w:hAnsi="Arial" w:cs="Arial"/>
                <w:bCs/>
              </w:rPr>
              <w:t>Study is limited to a single representative use case (use case 6 as defined TS 22.104). The choice of selected use case can be reviewed at the start of the study.</w:t>
            </w:r>
          </w:p>
          <w:p w14:paraId="1D477306" w14:textId="495B3AB8" w:rsidR="008D5F1A" w:rsidRPr="00250C32" w:rsidRDefault="00250C32" w:rsidP="0083339F">
            <w:pPr>
              <w:numPr>
                <w:ilvl w:val="2"/>
                <w:numId w:val="30"/>
              </w:numPr>
              <w:spacing w:before="0" w:afterLines="50" w:line="288" w:lineRule="auto"/>
              <w:ind w:left="2154" w:hanging="357"/>
              <w:rPr>
                <w:rFonts w:ascii="Arial" w:hAnsi="Arial" w:cs="Arial"/>
                <w:bCs/>
              </w:rPr>
            </w:pPr>
            <w:r w:rsidRPr="00250C32">
              <w:rPr>
                <w:rFonts w:ascii="Arial" w:hAnsi="Arial" w:cs="Arial"/>
                <w:bCs/>
              </w:rPr>
              <w:t>Study is limited to enhancements to RRC_INACTIVE and/or RRC_IDLE state</w:t>
            </w:r>
          </w:p>
        </w:tc>
      </w:tr>
    </w:tbl>
    <w:p w14:paraId="01E60F81" w14:textId="22F30DCF" w:rsidR="008D5F1A" w:rsidRDefault="008D5F1A" w:rsidP="008D5F1A">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this contribution, we provide our considerations on the </w:t>
      </w:r>
      <w:r w:rsidR="0083339F">
        <w:rPr>
          <w:rFonts w:ascii="Arial" w:hAnsi="Arial" w:cs="Arial"/>
          <w:lang w:eastAsia="zh-CN"/>
        </w:rPr>
        <w:t>use cases and requirements</w:t>
      </w:r>
      <w:r>
        <w:rPr>
          <w:rFonts w:ascii="Arial" w:hAnsi="Arial" w:cs="Arial"/>
          <w:lang w:eastAsia="zh-CN"/>
        </w:rPr>
        <w:t xml:space="preserve">, </w:t>
      </w:r>
      <w:r w:rsidR="0083339F">
        <w:rPr>
          <w:rFonts w:ascii="Arial" w:hAnsi="Arial" w:cs="Arial"/>
          <w:lang w:eastAsia="zh-CN"/>
        </w:rPr>
        <w:t>evaluation methodology</w:t>
      </w:r>
      <w:r>
        <w:rPr>
          <w:rFonts w:ascii="Arial" w:hAnsi="Arial" w:cs="Arial"/>
          <w:lang w:eastAsia="zh-CN"/>
        </w:rPr>
        <w:t xml:space="preserve">, and </w:t>
      </w:r>
      <w:r w:rsidR="0083339F">
        <w:rPr>
          <w:rFonts w:ascii="Arial" w:hAnsi="Arial" w:cs="Arial"/>
          <w:lang w:eastAsia="zh-CN"/>
        </w:rPr>
        <w:t>potential enhancements of LPHAP</w:t>
      </w:r>
      <w:r>
        <w:rPr>
          <w:rFonts w:ascii="Arial" w:hAnsi="Arial" w:cs="Arial"/>
          <w:lang w:eastAsia="zh-CN"/>
        </w:rPr>
        <w:t>.</w:t>
      </w:r>
    </w:p>
    <w:p w14:paraId="63A4ADAF" w14:textId="77777777" w:rsidR="008D5F1A" w:rsidRPr="0083339F" w:rsidRDefault="008D5F1A" w:rsidP="008D5F1A">
      <w:pPr>
        <w:spacing w:beforeLines="50" w:before="120" w:after="0" w:line="288" w:lineRule="auto"/>
        <w:jc w:val="both"/>
        <w:rPr>
          <w:rFonts w:ascii="Arial" w:hAnsi="Arial" w:cs="Arial"/>
          <w:lang w:eastAsia="zh-CN"/>
        </w:rPr>
      </w:pPr>
    </w:p>
    <w:p w14:paraId="60F3EE91" w14:textId="7286FBC1" w:rsidR="003076F9" w:rsidRPr="00621824" w:rsidRDefault="00A1630C" w:rsidP="00FE1517">
      <w:pPr>
        <w:pStyle w:val="3GPPH1"/>
        <w:snapToGrid w:val="0"/>
        <w:spacing w:beforeLines="50" w:before="120" w:after="0" w:line="288" w:lineRule="auto"/>
        <w:ind w:left="425" w:hanging="425"/>
        <w:jc w:val="both"/>
        <w:rPr>
          <w:rFonts w:cs="Arial"/>
          <w:b/>
          <w:sz w:val="30"/>
          <w:szCs w:val="30"/>
        </w:rPr>
      </w:pPr>
      <w:r>
        <w:rPr>
          <w:rFonts w:cs="Arial"/>
          <w:b/>
          <w:sz w:val="30"/>
          <w:szCs w:val="30"/>
        </w:rPr>
        <w:t>Discussion</w:t>
      </w:r>
    </w:p>
    <w:p w14:paraId="1065C5E8" w14:textId="02E3F59B" w:rsidR="008D5F1A" w:rsidRPr="008D5F1A" w:rsidRDefault="008D5F1A" w:rsidP="008D5F1A">
      <w:pPr>
        <w:pStyle w:val="3GPPH2"/>
        <w:numPr>
          <w:ilvl w:val="0"/>
          <w:numId w:val="0"/>
        </w:numPr>
        <w:rPr>
          <w:sz w:val="28"/>
          <w:szCs w:val="28"/>
          <w:lang w:eastAsia="zh-CN"/>
        </w:rPr>
      </w:pPr>
      <w:bookmarkStart w:id="1" w:name="_Ref31533076"/>
      <w:r w:rsidRPr="008D5F1A">
        <w:rPr>
          <w:rFonts w:hint="eastAsia"/>
          <w:sz w:val="28"/>
          <w:szCs w:val="28"/>
          <w:lang w:eastAsia="zh-CN"/>
        </w:rPr>
        <w:t>2</w:t>
      </w:r>
      <w:r w:rsidRPr="008D5F1A">
        <w:rPr>
          <w:sz w:val="28"/>
          <w:szCs w:val="28"/>
          <w:lang w:eastAsia="zh-CN"/>
        </w:rPr>
        <w:t>.1 Use cases and requirements</w:t>
      </w:r>
    </w:p>
    <w:p w14:paraId="4244D5AC" w14:textId="19E0BF78" w:rsidR="00581ED3" w:rsidRDefault="00581ED3" w:rsidP="008D5F1A">
      <w:pPr>
        <w:spacing w:beforeLines="50" w:before="120" w:after="0" w:line="288" w:lineRule="auto"/>
        <w:jc w:val="both"/>
        <w:rPr>
          <w:rFonts w:ascii="Arial" w:hAnsi="Arial" w:cs="Arial"/>
          <w:lang w:eastAsia="zh-CN"/>
        </w:rPr>
      </w:pPr>
      <w:r>
        <w:rPr>
          <w:rFonts w:ascii="Arial" w:hAnsi="Arial" w:cs="Arial"/>
          <w:lang w:eastAsia="zh-CN"/>
        </w:rPr>
        <w:t>According to</w:t>
      </w:r>
      <w:r w:rsidRPr="00956BAA">
        <w:rPr>
          <w:rFonts w:ascii="Arial" w:hAnsi="Arial" w:cs="Arial"/>
          <w:lang w:eastAsia="zh-CN"/>
        </w:rPr>
        <w:t xml:space="preserve"> our preliminary investigation</w:t>
      </w:r>
      <w:r>
        <w:rPr>
          <w:rFonts w:ascii="Arial" w:hAnsi="Arial" w:cs="Arial"/>
          <w:lang w:eastAsia="zh-CN"/>
        </w:rPr>
        <w:t>s</w:t>
      </w:r>
      <w:r w:rsidRPr="00956BAA">
        <w:rPr>
          <w:rFonts w:ascii="Arial" w:hAnsi="Arial" w:cs="Arial"/>
          <w:lang w:eastAsia="zh-CN"/>
        </w:rPr>
        <w:t xml:space="preserve"> in</w:t>
      </w:r>
      <w:r>
        <w:rPr>
          <w:rFonts w:ascii="Arial" w:hAnsi="Arial" w:cs="Arial"/>
          <w:lang w:eastAsia="zh-CN"/>
        </w:rPr>
        <w:t xml:space="preserve"> vertical industries</w:t>
      </w:r>
      <w:r w:rsidRPr="00956BAA">
        <w:rPr>
          <w:rFonts w:ascii="Arial" w:hAnsi="Arial" w:cs="Arial"/>
          <w:lang w:eastAsia="zh-CN"/>
        </w:rPr>
        <w:t xml:space="preserve">, </w:t>
      </w:r>
      <w:r>
        <w:rPr>
          <w:rFonts w:ascii="Arial" w:hAnsi="Arial" w:cs="Arial"/>
          <w:lang w:eastAsia="zh-CN"/>
        </w:rPr>
        <w:t>use cases such as localization for personal safety undermine, and r</w:t>
      </w:r>
      <w:r w:rsidRPr="00581ED3">
        <w:rPr>
          <w:rFonts w:ascii="Arial" w:hAnsi="Arial" w:cs="Arial"/>
          <w:lang w:eastAsia="zh-CN"/>
        </w:rPr>
        <w:t>eal-time tracking of vehicle locations on the assembly line</w:t>
      </w:r>
      <w:r>
        <w:rPr>
          <w:rFonts w:ascii="Arial" w:hAnsi="Arial" w:cs="Arial"/>
          <w:lang w:eastAsia="zh-CN"/>
        </w:rPr>
        <w:t xml:space="preserve"> ha</w:t>
      </w:r>
      <w:r w:rsidR="00D573AF">
        <w:rPr>
          <w:rFonts w:ascii="Arial" w:hAnsi="Arial" w:cs="Arial"/>
          <w:lang w:eastAsia="zh-CN"/>
        </w:rPr>
        <w:t>ve</w:t>
      </w:r>
      <w:r>
        <w:rPr>
          <w:rFonts w:ascii="Arial" w:hAnsi="Arial" w:cs="Arial"/>
          <w:lang w:eastAsia="zh-CN"/>
        </w:rPr>
        <w:t xml:space="preserve"> urgent needs on positioning with high accuracy performance, low UE power consumption, and low cost:</w:t>
      </w:r>
    </w:p>
    <w:p w14:paraId="708AD551" w14:textId="77777777" w:rsidR="00581ED3" w:rsidRPr="00581ED3" w:rsidRDefault="00581ED3" w:rsidP="00581ED3">
      <w:pPr>
        <w:pStyle w:val="af9"/>
        <w:numPr>
          <w:ilvl w:val="0"/>
          <w:numId w:val="37"/>
        </w:numPr>
        <w:spacing w:beforeLines="50" w:before="120" w:line="288" w:lineRule="auto"/>
        <w:jc w:val="both"/>
        <w:rPr>
          <w:rFonts w:ascii="Arial" w:hAnsi="Arial" w:cs="Arial"/>
          <w:sz w:val="20"/>
          <w:szCs w:val="20"/>
          <w:lang w:eastAsia="zh-CN"/>
        </w:rPr>
      </w:pPr>
      <w:r w:rsidRPr="00581ED3">
        <w:rPr>
          <w:rFonts w:ascii="Arial" w:hAnsi="Arial" w:cs="Arial" w:hint="eastAsia"/>
          <w:sz w:val="20"/>
          <w:szCs w:val="20"/>
          <w:lang w:eastAsia="zh-CN"/>
        </w:rPr>
        <w:t>O</w:t>
      </w:r>
      <w:r w:rsidRPr="00581ED3">
        <w:rPr>
          <w:rFonts w:ascii="Arial" w:hAnsi="Arial" w:cs="Arial"/>
          <w:sz w:val="20"/>
          <w:szCs w:val="20"/>
          <w:lang w:eastAsia="zh-CN"/>
        </w:rPr>
        <w:t>n accuracy:</w:t>
      </w:r>
    </w:p>
    <w:p w14:paraId="51CFE1D5" w14:textId="03E0EE18" w:rsidR="00581ED3" w:rsidRDefault="00581ED3" w:rsidP="00581ED3">
      <w:pPr>
        <w:pStyle w:val="af9"/>
        <w:numPr>
          <w:ilvl w:val="0"/>
          <w:numId w:val="36"/>
        </w:numPr>
        <w:spacing w:line="288" w:lineRule="auto"/>
        <w:ind w:left="851"/>
        <w:jc w:val="both"/>
        <w:rPr>
          <w:rFonts w:ascii="Arial" w:hAnsi="Arial" w:cs="Arial"/>
          <w:sz w:val="20"/>
          <w:szCs w:val="20"/>
          <w:lang w:eastAsia="zh-CN"/>
        </w:rPr>
      </w:pPr>
      <w:r w:rsidRPr="00581ED3">
        <w:rPr>
          <w:rFonts w:ascii="Arial" w:hAnsi="Arial" w:cs="Arial"/>
          <w:sz w:val="20"/>
          <w:szCs w:val="20"/>
          <w:lang w:eastAsia="zh-CN"/>
        </w:rPr>
        <w:t>Localization for personal safety undermine</w:t>
      </w:r>
      <w:r>
        <w:rPr>
          <w:rFonts w:ascii="Arial" w:hAnsi="Arial" w:cs="Arial"/>
          <w:sz w:val="20"/>
          <w:szCs w:val="20"/>
          <w:lang w:eastAsia="zh-CN"/>
        </w:rPr>
        <w:t>: &lt; 0.3m (horizontal);</w:t>
      </w:r>
    </w:p>
    <w:p w14:paraId="671AB155" w14:textId="00205F80" w:rsidR="00581ED3" w:rsidRPr="00F0682B" w:rsidRDefault="00F0682B" w:rsidP="00581ED3">
      <w:pPr>
        <w:pStyle w:val="af9"/>
        <w:numPr>
          <w:ilvl w:val="0"/>
          <w:numId w:val="36"/>
        </w:numPr>
        <w:spacing w:line="288" w:lineRule="auto"/>
        <w:ind w:left="851"/>
        <w:jc w:val="both"/>
        <w:rPr>
          <w:rFonts w:ascii="Arial" w:hAnsi="Arial" w:cs="Arial"/>
          <w:sz w:val="20"/>
          <w:szCs w:val="20"/>
          <w:lang w:eastAsia="zh-CN"/>
        </w:rPr>
      </w:pPr>
      <w:r w:rsidRPr="00F0682B">
        <w:rPr>
          <w:rFonts w:ascii="Arial" w:hAnsi="Arial" w:cs="Arial"/>
          <w:sz w:val="20"/>
          <w:szCs w:val="20"/>
          <w:lang w:eastAsia="zh-CN"/>
        </w:rPr>
        <w:t>Real-time tracking of vehicle locations on the assembly line</w:t>
      </w:r>
      <w:r>
        <w:rPr>
          <w:rFonts w:ascii="Arial" w:hAnsi="Arial" w:cs="Arial"/>
          <w:sz w:val="20"/>
          <w:szCs w:val="20"/>
          <w:lang w:eastAsia="zh-CN"/>
        </w:rPr>
        <w:t xml:space="preserve">: </w:t>
      </w:r>
      <w:r w:rsidRPr="00F0682B">
        <w:rPr>
          <w:rFonts w:ascii="Arial" w:hAnsi="Arial" w:cs="Arial"/>
          <w:sz w:val="20"/>
          <w:szCs w:val="20"/>
          <w:lang w:val="en-GB" w:eastAsia="zh-CN"/>
        </w:rPr>
        <w:t>0.1m (Horizontal) @ 90% UEs, 0.5m (Horizontal) @ 99.99% UEs</w:t>
      </w:r>
      <w:r>
        <w:rPr>
          <w:rFonts w:ascii="Arial" w:hAnsi="Arial" w:cs="Arial"/>
          <w:sz w:val="20"/>
          <w:szCs w:val="20"/>
          <w:lang w:val="en-GB" w:eastAsia="zh-CN"/>
        </w:rPr>
        <w:t xml:space="preserve"> in </w:t>
      </w:r>
      <w:r w:rsidRPr="00F0682B">
        <w:rPr>
          <w:rFonts w:ascii="Arial" w:hAnsi="Arial" w:cs="Arial"/>
          <w:sz w:val="20"/>
          <w:szCs w:val="20"/>
          <w:lang w:val="en-GB" w:eastAsia="zh-CN"/>
        </w:rPr>
        <w:t>NLOS indoor scenario</w:t>
      </w:r>
      <w:r>
        <w:rPr>
          <w:rFonts w:ascii="Arial" w:hAnsi="Arial" w:cs="Arial"/>
          <w:sz w:val="20"/>
          <w:szCs w:val="20"/>
          <w:lang w:val="en-GB" w:eastAsia="zh-CN"/>
        </w:rPr>
        <w:t>s;</w:t>
      </w:r>
    </w:p>
    <w:p w14:paraId="74FC7289" w14:textId="5D539135" w:rsidR="00F0682B" w:rsidRDefault="00F0682B" w:rsidP="00F0682B">
      <w:pPr>
        <w:pStyle w:val="af9"/>
        <w:numPr>
          <w:ilvl w:val="0"/>
          <w:numId w:val="37"/>
        </w:numPr>
        <w:spacing w:beforeLines="50" w:before="120" w:line="288" w:lineRule="auto"/>
        <w:jc w:val="both"/>
        <w:rPr>
          <w:rFonts w:ascii="Arial" w:hAnsi="Arial" w:cs="Arial"/>
          <w:sz w:val="20"/>
          <w:szCs w:val="20"/>
          <w:lang w:eastAsia="zh-CN"/>
        </w:rPr>
      </w:pPr>
      <w:r w:rsidRPr="00F0682B">
        <w:rPr>
          <w:rFonts w:ascii="Arial" w:hAnsi="Arial" w:cs="Arial" w:hint="eastAsia"/>
          <w:sz w:val="20"/>
          <w:szCs w:val="20"/>
          <w:lang w:eastAsia="zh-CN"/>
        </w:rPr>
        <w:t>O</w:t>
      </w:r>
      <w:r w:rsidRPr="00F0682B">
        <w:rPr>
          <w:rFonts w:ascii="Arial" w:hAnsi="Arial" w:cs="Arial"/>
          <w:sz w:val="20"/>
          <w:szCs w:val="20"/>
          <w:lang w:eastAsia="zh-CN"/>
        </w:rPr>
        <w:t>n battery life</w:t>
      </w:r>
      <w:r>
        <w:rPr>
          <w:rFonts w:ascii="Arial" w:hAnsi="Arial" w:cs="Arial"/>
          <w:sz w:val="20"/>
          <w:szCs w:val="20"/>
          <w:lang w:eastAsia="zh-CN"/>
        </w:rPr>
        <w:t>: 12~18 months</w:t>
      </w:r>
    </w:p>
    <w:p w14:paraId="3A31114E" w14:textId="215722F5" w:rsidR="008D5F1A" w:rsidRDefault="00B6723B" w:rsidP="008D5F1A">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 TS22.104, 9 use cases and requirements are defined for low power and high accuracy positioning</w:t>
      </w:r>
      <w:r w:rsidR="00CD21FA">
        <w:rPr>
          <w:rFonts w:ascii="Arial" w:hAnsi="Arial" w:cs="Arial"/>
          <w:lang w:eastAsia="zh-CN"/>
        </w:rPr>
        <w:t xml:space="preserve">, as shown in the Appendix </w:t>
      </w:r>
      <w:r w:rsidR="00CD21FA">
        <w:rPr>
          <w:rFonts w:ascii="Arial" w:hAnsi="Arial" w:cs="Arial"/>
          <w:lang w:eastAsia="zh-CN"/>
        </w:rPr>
        <w:fldChar w:fldCharType="begin"/>
      </w:r>
      <w:r w:rsidR="00CD21FA">
        <w:rPr>
          <w:rFonts w:ascii="Arial" w:hAnsi="Arial" w:cs="Arial"/>
          <w:lang w:eastAsia="zh-CN"/>
        </w:rPr>
        <w:instrText xml:space="preserve"> REF _Ref101517238 \r \h </w:instrText>
      </w:r>
      <w:r w:rsidR="00CD21FA">
        <w:rPr>
          <w:rFonts w:ascii="Arial" w:hAnsi="Arial" w:cs="Arial"/>
          <w:lang w:eastAsia="zh-CN"/>
        </w:rPr>
      </w:r>
      <w:r w:rsidR="00CD21FA">
        <w:rPr>
          <w:rFonts w:ascii="Arial" w:hAnsi="Arial" w:cs="Arial"/>
          <w:lang w:eastAsia="zh-CN"/>
        </w:rPr>
        <w:fldChar w:fldCharType="separate"/>
      </w:r>
      <w:r w:rsidR="00CD21FA">
        <w:rPr>
          <w:rFonts w:ascii="Arial" w:hAnsi="Arial" w:cs="Arial"/>
          <w:lang w:eastAsia="zh-CN"/>
        </w:rPr>
        <w:t>[2]</w:t>
      </w:r>
      <w:r w:rsidR="00CD21FA">
        <w:rPr>
          <w:rFonts w:ascii="Arial" w:hAnsi="Arial" w:cs="Arial"/>
          <w:lang w:eastAsia="zh-CN"/>
        </w:rPr>
        <w:fldChar w:fldCharType="end"/>
      </w:r>
      <w:r w:rsidR="00F55F64">
        <w:rPr>
          <w:rFonts w:ascii="Arial" w:hAnsi="Arial" w:cs="Arial"/>
          <w:lang w:eastAsia="zh-CN"/>
        </w:rPr>
        <w:t>.</w:t>
      </w:r>
      <w:r w:rsidR="00DC7BF6">
        <w:rPr>
          <w:rFonts w:ascii="Arial" w:hAnsi="Arial" w:cs="Arial"/>
          <w:lang w:eastAsia="zh-CN"/>
        </w:rPr>
        <w:t xml:space="preserve"> It seems that use case 7 is more in line with the industrial needs that we collected. However, as the first release to investigate LPHAP, we prefer to adopt use case 6 as the starting point and not waste time to </w:t>
      </w:r>
      <w:r w:rsidR="00D573AF">
        <w:rPr>
          <w:rFonts w:ascii="Arial" w:hAnsi="Arial" w:cs="Arial"/>
          <w:lang w:eastAsia="zh-CN"/>
        </w:rPr>
        <w:t>revise</w:t>
      </w:r>
      <w:r w:rsidR="00DC7BF6">
        <w:rPr>
          <w:rFonts w:ascii="Arial" w:hAnsi="Arial" w:cs="Arial"/>
          <w:lang w:eastAsia="zh-CN"/>
        </w:rPr>
        <w:t xml:space="preserve"> the target use case.</w:t>
      </w:r>
    </w:p>
    <w:p w14:paraId="1854B377" w14:textId="545725CE" w:rsidR="00DC7BF6" w:rsidRPr="00E1189F" w:rsidRDefault="00DC7BF6" w:rsidP="008D5F1A">
      <w:pPr>
        <w:spacing w:beforeLines="50" w:before="120" w:after="0" w:line="288" w:lineRule="auto"/>
        <w:jc w:val="both"/>
        <w:rPr>
          <w:rFonts w:ascii="Arial" w:hAnsi="Arial" w:cs="Arial"/>
          <w:b/>
          <w:bCs/>
          <w:lang w:eastAsia="zh-CN"/>
        </w:rPr>
      </w:pPr>
      <w:r w:rsidRPr="00E1189F">
        <w:rPr>
          <w:rFonts w:ascii="Arial" w:hAnsi="Arial" w:cs="Arial" w:hint="eastAsia"/>
          <w:b/>
          <w:bCs/>
          <w:lang w:eastAsia="zh-CN"/>
        </w:rPr>
        <w:lastRenderedPageBreak/>
        <w:t>P</w:t>
      </w:r>
      <w:r w:rsidRPr="00E1189F">
        <w:rPr>
          <w:rFonts w:ascii="Arial" w:hAnsi="Arial" w:cs="Arial"/>
          <w:b/>
          <w:bCs/>
          <w:lang w:eastAsia="zh-CN"/>
        </w:rPr>
        <w:t xml:space="preserve">roposal 1: Adopt </w:t>
      </w:r>
      <w:r w:rsidRPr="00E1189F">
        <w:rPr>
          <w:rFonts w:ascii="Arial" w:hAnsi="Arial" w:cs="Arial"/>
          <w:b/>
          <w:bCs/>
        </w:rPr>
        <w:t>use case 6 defined in TS 22.104 as the representative use case of LPHAP</w:t>
      </w:r>
      <w:r w:rsidR="001D73CB" w:rsidRPr="00E1189F">
        <w:rPr>
          <w:rFonts w:ascii="Arial" w:hAnsi="Arial" w:cs="Arial"/>
          <w:b/>
          <w:bCs/>
        </w:rPr>
        <w:t>, and the requirement of use case 6 as the target requirement</w:t>
      </w:r>
      <w:r w:rsidR="00590D2D" w:rsidRPr="00E1189F">
        <w:rPr>
          <w:rFonts w:ascii="Arial" w:hAnsi="Arial" w:cs="Arial"/>
          <w:b/>
          <w:bCs/>
        </w:rPr>
        <w:t xml:space="preserve"> of LPHAP</w:t>
      </w:r>
      <w:r w:rsidRPr="00E1189F">
        <w:rPr>
          <w:rFonts w:ascii="Arial" w:hAnsi="Arial" w:cs="Arial"/>
          <w:b/>
          <w:bCs/>
        </w:rPr>
        <w:t>.</w:t>
      </w:r>
    </w:p>
    <w:p w14:paraId="0263ACAA" w14:textId="77777777" w:rsidR="00581ED3" w:rsidRPr="009A3CFD" w:rsidRDefault="00581ED3" w:rsidP="008D5F1A">
      <w:pPr>
        <w:spacing w:beforeLines="50" w:before="120" w:after="0" w:line="288" w:lineRule="auto"/>
        <w:jc w:val="both"/>
        <w:rPr>
          <w:rFonts w:ascii="Arial" w:hAnsi="Arial" w:cs="Arial"/>
          <w:lang w:eastAsia="zh-CN"/>
        </w:rPr>
      </w:pPr>
    </w:p>
    <w:p w14:paraId="2C7FE4D1" w14:textId="142F48B4" w:rsidR="008D5F1A" w:rsidRDefault="008D5F1A" w:rsidP="008D5F1A">
      <w:pPr>
        <w:pStyle w:val="3GPPH2"/>
        <w:numPr>
          <w:ilvl w:val="0"/>
          <w:numId w:val="0"/>
        </w:numPr>
        <w:rPr>
          <w:sz w:val="28"/>
          <w:szCs w:val="28"/>
          <w:lang w:eastAsia="zh-CN"/>
        </w:rPr>
      </w:pPr>
      <w:r w:rsidRPr="008D5F1A">
        <w:rPr>
          <w:rFonts w:hint="eastAsia"/>
          <w:sz w:val="28"/>
          <w:szCs w:val="28"/>
          <w:lang w:eastAsia="zh-CN"/>
        </w:rPr>
        <w:t>2</w:t>
      </w:r>
      <w:r w:rsidRPr="008D5F1A">
        <w:rPr>
          <w:sz w:val="28"/>
          <w:szCs w:val="28"/>
          <w:lang w:eastAsia="zh-CN"/>
        </w:rPr>
        <w:t>.2 Evaluation methodology</w:t>
      </w:r>
      <w:r w:rsidR="007D18B3">
        <w:rPr>
          <w:sz w:val="28"/>
          <w:szCs w:val="28"/>
          <w:lang w:eastAsia="zh-CN"/>
        </w:rPr>
        <w:t xml:space="preserve"> </w:t>
      </w:r>
    </w:p>
    <w:p w14:paraId="1A78ABBB" w14:textId="57309051" w:rsidR="006A4C66" w:rsidRDefault="004372A4" w:rsidP="008D5F1A">
      <w:pPr>
        <w:spacing w:beforeLines="50" w:before="120" w:after="0" w:line="288" w:lineRule="auto"/>
        <w:jc w:val="both"/>
        <w:rPr>
          <w:rFonts w:ascii="Arial" w:hAnsi="Arial" w:cs="Arial"/>
          <w:bCs/>
        </w:rPr>
      </w:pPr>
      <w:r>
        <w:rPr>
          <w:rFonts w:ascii="Arial" w:hAnsi="Arial" w:cs="Arial"/>
          <w:lang w:eastAsia="zh-CN"/>
        </w:rPr>
        <w:t xml:space="preserve">As clarified by the objectives, the target is to </w:t>
      </w:r>
      <w:r w:rsidRPr="00250C32">
        <w:rPr>
          <w:rFonts w:ascii="Arial" w:hAnsi="Arial" w:cs="Arial"/>
          <w:bCs/>
        </w:rPr>
        <w:t xml:space="preserve">evaluate whether existing RAN functionality can support </w:t>
      </w:r>
      <w:r>
        <w:rPr>
          <w:rFonts w:ascii="Arial" w:hAnsi="Arial" w:cs="Arial"/>
          <w:bCs/>
        </w:rPr>
        <w:t xml:space="preserve">the </w:t>
      </w:r>
      <w:r w:rsidRPr="00250C32">
        <w:rPr>
          <w:rFonts w:ascii="Arial" w:hAnsi="Arial" w:cs="Arial"/>
          <w:bCs/>
        </w:rPr>
        <w:t>power consumption and positioning requirements</w:t>
      </w:r>
      <w:r>
        <w:rPr>
          <w:rFonts w:ascii="Arial" w:hAnsi="Arial" w:cs="Arial"/>
          <w:bCs/>
        </w:rPr>
        <w:t xml:space="preserve"> identified by SA1. In Rel-17, NR positioning for UEs in </w:t>
      </w:r>
      <w:proofErr w:type="spellStart"/>
      <w:r>
        <w:rPr>
          <w:rFonts w:ascii="Arial" w:hAnsi="Arial" w:cs="Arial"/>
          <w:bCs/>
        </w:rPr>
        <w:t>RRC_inactive</w:t>
      </w:r>
      <w:proofErr w:type="spellEnd"/>
      <w:r>
        <w:rPr>
          <w:rFonts w:ascii="Arial" w:hAnsi="Arial" w:cs="Arial"/>
          <w:bCs/>
        </w:rPr>
        <w:t xml:space="preserve"> state was specified for both DL- and UL- positioning. Therefore, the Rel-17 </w:t>
      </w:r>
      <w:proofErr w:type="spellStart"/>
      <w:r>
        <w:rPr>
          <w:rFonts w:ascii="Arial" w:hAnsi="Arial" w:cs="Arial"/>
          <w:bCs/>
        </w:rPr>
        <w:t>RRC_inactive</w:t>
      </w:r>
      <w:proofErr w:type="spellEnd"/>
      <w:r>
        <w:rPr>
          <w:rFonts w:ascii="Arial" w:hAnsi="Arial" w:cs="Arial"/>
          <w:bCs/>
        </w:rPr>
        <w:t xml:space="preserve"> positioning should be considered as the evaluation baseline</w:t>
      </w:r>
      <w:r w:rsidR="00D35DD3">
        <w:rPr>
          <w:rFonts w:ascii="Arial" w:hAnsi="Arial" w:cs="Arial"/>
          <w:bCs/>
        </w:rPr>
        <w:t xml:space="preserve">, of which the power consumption should be evaluated </w:t>
      </w:r>
      <w:r w:rsidR="006A4C66">
        <w:rPr>
          <w:rFonts w:ascii="Arial" w:hAnsi="Arial" w:cs="Arial"/>
          <w:bCs/>
        </w:rPr>
        <w:t xml:space="preserve">and aligned </w:t>
      </w:r>
      <w:r w:rsidR="00D35DD3">
        <w:rPr>
          <w:rFonts w:ascii="Arial" w:hAnsi="Arial" w:cs="Arial"/>
          <w:bCs/>
        </w:rPr>
        <w:t xml:space="preserve">based on </w:t>
      </w:r>
      <w:r w:rsidR="006A4C66">
        <w:rPr>
          <w:rFonts w:ascii="Arial" w:hAnsi="Arial" w:cs="Arial"/>
          <w:bCs/>
        </w:rPr>
        <w:t xml:space="preserve">the power consumption model defined in </w:t>
      </w:r>
      <w:r w:rsidR="00D35DD3">
        <w:rPr>
          <w:rFonts w:ascii="Arial" w:hAnsi="Arial" w:cs="Arial"/>
          <w:bCs/>
        </w:rPr>
        <w:t>TR 38.840</w:t>
      </w:r>
      <w:r w:rsidR="00BC323D">
        <w:rPr>
          <w:rFonts w:ascii="Arial" w:hAnsi="Arial" w:cs="Arial"/>
          <w:bCs/>
        </w:rPr>
        <w:t xml:space="preserve"> </w:t>
      </w:r>
      <w:r w:rsidR="00BC323D">
        <w:rPr>
          <w:rFonts w:ascii="Arial" w:hAnsi="Arial" w:cs="Arial"/>
          <w:bCs/>
        </w:rPr>
        <w:fldChar w:fldCharType="begin"/>
      </w:r>
      <w:r w:rsidR="00BC323D">
        <w:rPr>
          <w:rFonts w:ascii="Arial" w:hAnsi="Arial" w:cs="Arial"/>
          <w:bCs/>
        </w:rPr>
        <w:instrText xml:space="preserve"> REF _Ref101517268 \r \h </w:instrText>
      </w:r>
      <w:r w:rsidR="00BC323D">
        <w:rPr>
          <w:rFonts w:ascii="Arial" w:hAnsi="Arial" w:cs="Arial"/>
          <w:bCs/>
        </w:rPr>
      </w:r>
      <w:r w:rsidR="00BC323D">
        <w:rPr>
          <w:rFonts w:ascii="Arial" w:hAnsi="Arial" w:cs="Arial"/>
          <w:bCs/>
        </w:rPr>
        <w:fldChar w:fldCharType="separate"/>
      </w:r>
      <w:r w:rsidR="00BC323D">
        <w:rPr>
          <w:rFonts w:ascii="Arial" w:hAnsi="Arial" w:cs="Arial"/>
          <w:bCs/>
        </w:rPr>
        <w:t>[3]</w:t>
      </w:r>
      <w:r w:rsidR="00BC323D">
        <w:rPr>
          <w:rFonts w:ascii="Arial" w:hAnsi="Arial" w:cs="Arial"/>
          <w:bCs/>
        </w:rPr>
        <w:fldChar w:fldCharType="end"/>
      </w:r>
      <w:r w:rsidR="00D35DD3">
        <w:rPr>
          <w:rFonts w:ascii="Arial" w:hAnsi="Arial" w:cs="Arial"/>
          <w:bCs/>
        </w:rPr>
        <w:t>. The baseline power consumption is further</w:t>
      </w:r>
      <w:r w:rsidR="006A4C66">
        <w:rPr>
          <w:rFonts w:ascii="Arial" w:hAnsi="Arial" w:cs="Arial"/>
          <w:bCs/>
        </w:rPr>
        <w:t xml:space="preserve"> converted</w:t>
      </w:r>
      <w:r w:rsidR="00D35DD3">
        <w:rPr>
          <w:rFonts w:ascii="Arial" w:hAnsi="Arial" w:cs="Arial"/>
          <w:bCs/>
        </w:rPr>
        <w:t xml:space="preserve"> to </w:t>
      </w:r>
      <w:r w:rsidR="006A4C66">
        <w:rPr>
          <w:rFonts w:ascii="Arial" w:hAnsi="Arial" w:cs="Arial"/>
          <w:bCs/>
        </w:rPr>
        <w:t xml:space="preserve">the battery life to figure out whether the requirement of the LPHAP use case can be satisfied; and if not, the gap is identified. The power consumption gain of the potential enhancements is evaluated over the baseline, and </w:t>
      </w:r>
      <w:r w:rsidR="00070674">
        <w:rPr>
          <w:rFonts w:ascii="Arial" w:hAnsi="Arial" w:cs="Arial"/>
          <w:bCs/>
        </w:rPr>
        <w:t xml:space="preserve">is </w:t>
      </w:r>
      <w:r w:rsidR="006A4C66">
        <w:rPr>
          <w:rFonts w:ascii="Arial" w:hAnsi="Arial" w:cs="Arial"/>
          <w:bCs/>
        </w:rPr>
        <w:t>compare</w:t>
      </w:r>
      <w:r w:rsidR="00070674">
        <w:rPr>
          <w:rFonts w:ascii="Arial" w:hAnsi="Arial" w:cs="Arial"/>
          <w:bCs/>
        </w:rPr>
        <w:t>d</w:t>
      </w:r>
      <w:r w:rsidR="006A4C66">
        <w:rPr>
          <w:rFonts w:ascii="Arial" w:hAnsi="Arial" w:cs="Arial"/>
          <w:bCs/>
        </w:rPr>
        <w:t xml:space="preserve"> </w:t>
      </w:r>
      <w:r w:rsidR="00F5684B">
        <w:rPr>
          <w:rFonts w:ascii="Arial" w:hAnsi="Arial" w:cs="Arial"/>
          <w:bCs/>
        </w:rPr>
        <w:t>to</w:t>
      </w:r>
      <w:r w:rsidR="006A4C66">
        <w:rPr>
          <w:rFonts w:ascii="Arial" w:hAnsi="Arial" w:cs="Arial"/>
          <w:bCs/>
        </w:rPr>
        <w:t xml:space="preserve"> the target requirement.</w:t>
      </w:r>
    </w:p>
    <w:p w14:paraId="5632179F" w14:textId="28660B81" w:rsidR="00B878F5" w:rsidRDefault="00B878F5" w:rsidP="008D5F1A">
      <w:pPr>
        <w:spacing w:beforeLines="50" w:before="120" w:after="0" w:line="288" w:lineRule="auto"/>
        <w:jc w:val="both"/>
        <w:rPr>
          <w:rFonts w:ascii="Arial" w:hAnsi="Arial" w:cs="Arial"/>
          <w:bCs/>
          <w:lang w:eastAsia="zh-CN"/>
        </w:rPr>
      </w:pPr>
      <w:r>
        <w:rPr>
          <w:rFonts w:ascii="Arial" w:hAnsi="Arial" w:cs="Arial" w:hint="eastAsia"/>
          <w:bCs/>
          <w:lang w:eastAsia="zh-CN"/>
        </w:rPr>
        <w:t>I</w:t>
      </w:r>
      <w:r>
        <w:rPr>
          <w:rFonts w:ascii="Arial" w:hAnsi="Arial" w:cs="Arial"/>
          <w:bCs/>
          <w:lang w:eastAsia="zh-CN"/>
        </w:rPr>
        <w:t xml:space="preserve">n the following, the </w:t>
      </w:r>
      <w:r w:rsidR="003E746F">
        <w:rPr>
          <w:rFonts w:ascii="Arial" w:hAnsi="Arial" w:cs="Arial"/>
          <w:bCs/>
          <w:lang w:eastAsia="zh-CN"/>
        </w:rPr>
        <w:t>power consumption evaluation assumptions for both DL- and UL-positioning is discussed.</w:t>
      </w:r>
    </w:p>
    <w:p w14:paraId="484712FE" w14:textId="121534AE" w:rsidR="007D18B3" w:rsidRPr="004372A4" w:rsidRDefault="007D18B3" w:rsidP="008D5F1A">
      <w:pPr>
        <w:spacing w:beforeLines="50" w:before="120" w:after="0" w:line="288" w:lineRule="auto"/>
        <w:jc w:val="both"/>
        <w:rPr>
          <w:rFonts w:ascii="Arial" w:hAnsi="Arial" w:cs="Arial"/>
          <w:b/>
          <w:bCs/>
          <w:i/>
          <w:iCs/>
          <w:u w:val="single"/>
          <w:lang w:eastAsia="zh-CN"/>
        </w:rPr>
      </w:pPr>
      <w:r w:rsidRPr="004372A4">
        <w:rPr>
          <w:rFonts w:ascii="Arial" w:hAnsi="Arial" w:cs="Arial" w:hint="eastAsia"/>
          <w:b/>
          <w:bCs/>
          <w:i/>
          <w:iCs/>
          <w:u w:val="single"/>
          <w:lang w:eastAsia="zh-CN"/>
        </w:rPr>
        <w:t>D</w:t>
      </w:r>
      <w:r w:rsidRPr="004372A4">
        <w:rPr>
          <w:rFonts w:ascii="Arial" w:hAnsi="Arial" w:cs="Arial"/>
          <w:b/>
          <w:bCs/>
          <w:i/>
          <w:iCs/>
          <w:u w:val="single"/>
          <w:lang w:eastAsia="zh-CN"/>
        </w:rPr>
        <w:t>L positioning</w:t>
      </w:r>
    </w:p>
    <w:p w14:paraId="7E2FCBD6" w14:textId="2EF50498" w:rsidR="004372A4" w:rsidRDefault="004372A4" w:rsidP="008D5F1A">
      <w:pPr>
        <w:spacing w:beforeLines="50" w:before="120" w:after="0" w:line="288" w:lineRule="auto"/>
        <w:jc w:val="both"/>
        <w:rPr>
          <w:rFonts w:ascii="Arial" w:hAnsi="Arial" w:cs="Arial"/>
          <w:lang w:eastAsia="zh-CN"/>
        </w:rPr>
      </w:pPr>
      <w:r>
        <w:rPr>
          <w:rFonts w:ascii="Arial" w:hAnsi="Arial" w:cs="Arial" w:hint="eastAsia"/>
          <w:lang w:eastAsia="zh-CN"/>
        </w:rPr>
        <w:t>T</w:t>
      </w:r>
      <w:r>
        <w:rPr>
          <w:rFonts w:ascii="Arial" w:hAnsi="Arial" w:cs="Arial"/>
          <w:lang w:eastAsia="zh-CN"/>
        </w:rPr>
        <w:t xml:space="preserve">o evaluate the </w:t>
      </w:r>
      <w:r w:rsidR="00023E3A">
        <w:rPr>
          <w:rFonts w:ascii="Arial" w:hAnsi="Arial" w:cs="Arial"/>
          <w:lang w:eastAsia="zh-CN"/>
        </w:rPr>
        <w:t xml:space="preserve">power consumption of DL-positioning, the power consumption model </w:t>
      </w:r>
      <w:r w:rsidR="00A244B0">
        <w:rPr>
          <w:rFonts w:ascii="Arial" w:hAnsi="Arial" w:cs="Arial"/>
          <w:lang w:eastAsia="zh-CN"/>
        </w:rPr>
        <w:t>for</w:t>
      </w:r>
      <w:r w:rsidR="00023E3A">
        <w:rPr>
          <w:rFonts w:ascii="Arial" w:hAnsi="Arial" w:cs="Arial"/>
          <w:lang w:eastAsia="zh-CN"/>
        </w:rPr>
        <w:t xml:space="preserve"> DL PRS measurement should be defined </w:t>
      </w:r>
      <w:r w:rsidR="00A244B0">
        <w:rPr>
          <w:rFonts w:ascii="Arial" w:hAnsi="Arial" w:cs="Arial"/>
          <w:lang w:eastAsia="zh-CN"/>
        </w:rPr>
        <w:t>based on the UE power consumption model for RRM measurements in Clause 8.1.4 of TR 38.840.</w:t>
      </w:r>
    </w:p>
    <w:p w14:paraId="7DD5BB08" w14:textId="46B8C9F6" w:rsidR="00023E3A" w:rsidRDefault="00A244B0" w:rsidP="000C0FA0">
      <w:pPr>
        <w:spacing w:beforeLines="50" w:before="120" w:after="0" w:line="288" w:lineRule="auto"/>
        <w:jc w:val="both"/>
        <w:rPr>
          <w:rFonts w:ascii="Arial" w:hAnsi="Arial" w:cs="Arial"/>
          <w:b/>
          <w:bCs/>
          <w:lang w:eastAsia="zh-CN"/>
        </w:rPr>
      </w:pPr>
      <w:r w:rsidRPr="00A244B0">
        <w:rPr>
          <w:rFonts w:ascii="Arial" w:hAnsi="Arial" w:cs="Arial" w:hint="eastAsia"/>
          <w:b/>
          <w:bCs/>
          <w:lang w:eastAsia="zh-CN"/>
        </w:rPr>
        <w:t>R</w:t>
      </w:r>
      <w:r w:rsidRPr="00A244B0">
        <w:rPr>
          <w:rFonts w:ascii="Arial" w:hAnsi="Arial" w:cs="Arial"/>
          <w:b/>
          <w:bCs/>
          <w:lang w:eastAsia="zh-CN"/>
        </w:rPr>
        <w:t xml:space="preserve">eference configuration and assumptions for DL PRS </w:t>
      </w:r>
      <w:r w:rsidR="000C0FA0">
        <w:rPr>
          <w:rFonts w:ascii="Arial" w:hAnsi="Arial" w:cs="Arial"/>
          <w:b/>
          <w:bCs/>
          <w:lang w:eastAsia="zh-CN"/>
        </w:rPr>
        <w:t>measurements</w:t>
      </w:r>
    </w:p>
    <w:p w14:paraId="635CD0AA" w14:textId="1C378AB8" w:rsidR="000C0FA0" w:rsidRDefault="000C0FA0" w:rsidP="000C0FA0">
      <w:pPr>
        <w:spacing w:beforeLines="50" w:before="120" w:afterLines="50" w:line="288" w:lineRule="auto"/>
        <w:jc w:val="both"/>
        <w:rPr>
          <w:rFonts w:ascii="Arial" w:hAnsi="Arial" w:cs="Arial"/>
          <w:lang w:eastAsia="zh-CN"/>
        </w:rPr>
      </w:pPr>
      <w:r w:rsidRPr="000C0FA0">
        <w:rPr>
          <w:rFonts w:ascii="Arial" w:hAnsi="Arial" w:cs="Arial" w:hint="eastAsia"/>
          <w:lang w:eastAsia="zh-CN"/>
        </w:rPr>
        <w:t>T</w:t>
      </w:r>
      <w:r w:rsidRPr="000C0FA0">
        <w:rPr>
          <w:rFonts w:ascii="Arial" w:hAnsi="Arial" w:cs="Arial"/>
          <w:lang w:eastAsia="zh-CN"/>
        </w:rPr>
        <w:t>he reference configuration of DL PRS is listed in the following table</w:t>
      </w:r>
      <w:r w:rsidR="00BE6E41">
        <w:rPr>
          <w:rFonts w:ascii="Arial" w:hAnsi="Arial" w:cs="Arial" w:hint="eastAsia"/>
          <w:lang w:eastAsia="zh-CN"/>
        </w:rPr>
        <w:t>,</w:t>
      </w:r>
      <w:r w:rsidR="00BE6E41">
        <w:rPr>
          <w:rFonts w:ascii="Arial" w:hAnsi="Arial" w:cs="Arial"/>
          <w:lang w:eastAsia="zh-CN"/>
        </w:rPr>
        <w:t xml:space="preserve"> the rationale behind the value of each parameter</w:t>
      </w:r>
      <w:r w:rsidR="00B75883">
        <w:rPr>
          <w:rFonts w:ascii="Arial" w:hAnsi="Arial" w:cs="Arial"/>
          <w:lang w:eastAsia="zh-CN"/>
        </w:rPr>
        <w:t xml:space="preserve"> </w:t>
      </w:r>
      <w:r w:rsidR="00BE6E41">
        <w:rPr>
          <w:rFonts w:ascii="Arial" w:hAnsi="Arial" w:cs="Arial"/>
          <w:lang w:eastAsia="zh-CN"/>
        </w:rPr>
        <w:t xml:space="preserve">is trying to align </w:t>
      </w:r>
      <w:r w:rsidR="00B75883">
        <w:rPr>
          <w:rFonts w:ascii="Arial" w:hAnsi="Arial" w:cs="Arial"/>
          <w:lang w:eastAsia="zh-CN"/>
        </w:rPr>
        <w:t>the configurations of SSB for RRM in TR38.840:</w:t>
      </w:r>
    </w:p>
    <w:p w14:paraId="19D1791B" w14:textId="6DFB4955" w:rsidR="00044AFA" w:rsidRPr="00A244B0" w:rsidRDefault="00044AFA" w:rsidP="00044AFA">
      <w:pPr>
        <w:spacing w:beforeLines="50" w:before="120" w:afterLines="50" w:line="288" w:lineRule="auto"/>
        <w:jc w:val="center"/>
        <w:rPr>
          <w:rFonts w:ascii="Arial" w:hAnsi="Arial" w:cs="Arial"/>
          <w:b/>
          <w:bCs/>
          <w:lang w:eastAsia="zh-CN"/>
        </w:rPr>
      </w:pPr>
      <w:r>
        <w:rPr>
          <w:rFonts w:ascii="Arial" w:hAnsi="Arial" w:cs="Arial" w:hint="eastAsia"/>
          <w:b/>
          <w:bCs/>
          <w:lang w:eastAsia="zh-CN"/>
        </w:rPr>
        <w:t>Table</w:t>
      </w:r>
      <w:r>
        <w:rPr>
          <w:rFonts w:ascii="Arial" w:hAnsi="Arial" w:cs="Arial"/>
          <w:b/>
          <w:bCs/>
          <w:lang w:eastAsia="zh-CN"/>
        </w:rPr>
        <w:t xml:space="preserve"> </w:t>
      </w:r>
      <w:r w:rsidR="006F43EC">
        <w:rPr>
          <w:rFonts w:ascii="Arial" w:hAnsi="Arial" w:cs="Arial"/>
          <w:b/>
          <w:bCs/>
          <w:lang w:eastAsia="zh-CN"/>
        </w:rPr>
        <w:t>1</w:t>
      </w:r>
      <w:r>
        <w:rPr>
          <w:rFonts w:ascii="Arial" w:hAnsi="Arial" w:cs="Arial"/>
          <w:b/>
          <w:bCs/>
          <w:lang w:eastAsia="zh-CN"/>
        </w:rPr>
        <w:t>: Reference configuration of DL PRS</w:t>
      </w:r>
    </w:p>
    <w:tbl>
      <w:tblPr>
        <w:tblStyle w:val="af1"/>
        <w:tblW w:w="0" w:type="auto"/>
        <w:tblInd w:w="869" w:type="dxa"/>
        <w:tblLook w:val="04A0" w:firstRow="1" w:lastRow="0" w:firstColumn="1" w:lastColumn="0" w:noHBand="0" w:noVBand="1"/>
      </w:tblPr>
      <w:tblGrid>
        <w:gridCol w:w="2268"/>
        <w:gridCol w:w="1843"/>
        <w:gridCol w:w="4110"/>
      </w:tblGrid>
      <w:tr w:rsidR="008B7738" w14:paraId="1E5A843B" w14:textId="77777777" w:rsidTr="00F91937">
        <w:tc>
          <w:tcPr>
            <w:tcW w:w="2268" w:type="dxa"/>
          </w:tcPr>
          <w:p w14:paraId="1C0210F4" w14:textId="6EFF45E4" w:rsidR="008B7738" w:rsidRPr="000821D6" w:rsidRDefault="008B7738" w:rsidP="000821D6">
            <w:pPr>
              <w:pStyle w:val="TAH"/>
              <w:spacing w:before="0" w:line="240" w:lineRule="auto"/>
              <w:rPr>
                <w:lang w:eastAsia="zh-CN"/>
              </w:rPr>
            </w:pPr>
            <w:r w:rsidRPr="000821D6">
              <w:rPr>
                <w:rFonts w:hint="eastAsia"/>
                <w:lang w:eastAsia="zh-CN"/>
              </w:rPr>
              <w:t>P</w:t>
            </w:r>
            <w:r w:rsidRPr="000821D6">
              <w:rPr>
                <w:lang w:eastAsia="zh-CN"/>
              </w:rPr>
              <w:t>arameters</w:t>
            </w:r>
          </w:p>
        </w:tc>
        <w:tc>
          <w:tcPr>
            <w:tcW w:w="1843" w:type="dxa"/>
          </w:tcPr>
          <w:p w14:paraId="165119BD" w14:textId="13948689" w:rsidR="008B7738" w:rsidRPr="008B7738" w:rsidRDefault="008B7738" w:rsidP="008B7738">
            <w:pPr>
              <w:spacing w:before="0" w:after="0" w:line="240" w:lineRule="auto"/>
              <w:jc w:val="center"/>
              <w:rPr>
                <w:rFonts w:ascii="Arial" w:hAnsi="Arial" w:cs="Arial"/>
                <w:b/>
                <w:bCs/>
                <w:lang w:eastAsia="zh-CN"/>
              </w:rPr>
            </w:pPr>
            <w:r w:rsidRPr="008B7738">
              <w:rPr>
                <w:rFonts w:ascii="Arial" w:hAnsi="Arial" w:cs="Arial" w:hint="eastAsia"/>
                <w:b/>
                <w:bCs/>
                <w:lang w:eastAsia="zh-CN"/>
              </w:rPr>
              <w:t>V</w:t>
            </w:r>
            <w:r w:rsidRPr="008B7738">
              <w:rPr>
                <w:rFonts w:ascii="Arial" w:hAnsi="Arial" w:cs="Arial"/>
                <w:b/>
                <w:bCs/>
                <w:lang w:eastAsia="zh-CN"/>
              </w:rPr>
              <w:t>alues</w:t>
            </w:r>
          </w:p>
        </w:tc>
        <w:tc>
          <w:tcPr>
            <w:tcW w:w="4110" w:type="dxa"/>
          </w:tcPr>
          <w:p w14:paraId="40552ADF" w14:textId="04553FC7" w:rsidR="008B7738" w:rsidRPr="008B7738" w:rsidRDefault="008B7738" w:rsidP="008B7738">
            <w:pPr>
              <w:spacing w:before="0" w:after="0" w:line="240" w:lineRule="auto"/>
              <w:jc w:val="center"/>
              <w:rPr>
                <w:rFonts w:ascii="Arial" w:hAnsi="Arial" w:cs="Arial"/>
                <w:b/>
                <w:bCs/>
                <w:lang w:eastAsia="zh-CN"/>
              </w:rPr>
            </w:pPr>
            <w:r w:rsidRPr="008B7738">
              <w:rPr>
                <w:rFonts w:ascii="Arial" w:hAnsi="Arial" w:cs="Arial"/>
                <w:b/>
                <w:bCs/>
                <w:lang w:eastAsia="zh-CN"/>
              </w:rPr>
              <w:t>Note</w:t>
            </w:r>
          </w:p>
        </w:tc>
      </w:tr>
      <w:tr w:rsidR="008B7738" w14:paraId="24C0AAC3" w14:textId="77777777" w:rsidTr="00F91937">
        <w:tc>
          <w:tcPr>
            <w:tcW w:w="2268" w:type="dxa"/>
            <w:vAlign w:val="center"/>
          </w:tcPr>
          <w:p w14:paraId="118F8F66" w14:textId="722C3AEC" w:rsidR="008B7738" w:rsidRPr="000821D6" w:rsidRDefault="008B7738" w:rsidP="000821D6">
            <w:pPr>
              <w:pStyle w:val="TAH"/>
              <w:spacing w:before="0" w:line="240" w:lineRule="auto"/>
              <w:jc w:val="left"/>
              <w:rPr>
                <w:b w:val="0"/>
                <w:bCs/>
                <w:lang w:eastAsia="zh-CN"/>
              </w:rPr>
            </w:pPr>
            <w:r w:rsidRPr="000821D6">
              <w:rPr>
                <w:b w:val="0"/>
                <w:bCs/>
                <w:lang w:eastAsia="zh-CN"/>
              </w:rPr>
              <w:t>Number of positioning frequency layer</w:t>
            </w:r>
            <w:r w:rsidR="000C79A8" w:rsidRPr="000821D6">
              <w:rPr>
                <w:b w:val="0"/>
                <w:bCs/>
                <w:lang w:eastAsia="zh-CN"/>
              </w:rPr>
              <w:t>s</w:t>
            </w:r>
          </w:p>
        </w:tc>
        <w:tc>
          <w:tcPr>
            <w:tcW w:w="1843" w:type="dxa"/>
            <w:vAlign w:val="center"/>
          </w:tcPr>
          <w:p w14:paraId="4B7CE5DD" w14:textId="16B20FDB" w:rsidR="008B7738" w:rsidRDefault="008B7738" w:rsidP="00F91937">
            <w:pPr>
              <w:spacing w:before="0" w:after="0" w:line="240" w:lineRule="auto"/>
              <w:jc w:val="center"/>
              <w:rPr>
                <w:rFonts w:ascii="Arial" w:hAnsi="Arial" w:cs="Arial"/>
                <w:lang w:eastAsia="zh-CN"/>
              </w:rPr>
            </w:pPr>
            <w:r>
              <w:rPr>
                <w:rFonts w:ascii="Arial" w:hAnsi="Arial" w:cs="Arial" w:hint="eastAsia"/>
                <w:lang w:eastAsia="zh-CN"/>
              </w:rPr>
              <w:t>1</w:t>
            </w:r>
          </w:p>
        </w:tc>
        <w:tc>
          <w:tcPr>
            <w:tcW w:w="4110" w:type="dxa"/>
            <w:vAlign w:val="center"/>
          </w:tcPr>
          <w:p w14:paraId="118B36C4" w14:textId="77777777" w:rsidR="008B7738" w:rsidRDefault="008B7738" w:rsidP="00C8515C">
            <w:pPr>
              <w:spacing w:before="0" w:after="0" w:line="240" w:lineRule="auto"/>
              <w:rPr>
                <w:rFonts w:ascii="Arial" w:hAnsi="Arial" w:cs="Arial"/>
                <w:lang w:eastAsia="zh-CN"/>
              </w:rPr>
            </w:pPr>
          </w:p>
        </w:tc>
      </w:tr>
      <w:tr w:rsidR="008B7738" w14:paraId="59D8189A" w14:textId="77777777" w:rsidTr="00F91937">
        <w:tc>
          <w:tcPr>
            <w:tcW w:w="2268" w:type="dxa"/>
            <w:vAlign w:val="center"/>
          </w:tcPr>
          <w:p w14:paraId="0E63BF1A" w14:textId="0E7CE668" w:rsidR="008B7738" w:rsidRPr="00945021" w:rsidRDefault="008B7738" w:rsidP="000821D6">
            <w:pPr>
              <w:pStyle w:val="TAH"/>
              <w:spacing w:before="0" w:line="240" w:lineRule="auto"/>
              <w:jc w:val="left"/>
              <w:rPr>
                <w:b w:val="0"/>
                <w:bCs/>
                <w:lang w:eastAsia="zh-CN"/>
              </w:rPr>
            </w:pPr>
            <w:r w:rsidRPr="00945021">
              <w:rPr>
                <w:rFonts w:hint="eastAsia"/>
                <w:b w:val="0"/>
                <w:bCs/>
                <w:lang w:eastAsia="zh-CN"/>
              </w:rPr>
              <w:t>D</w:t>
            </w:r>
            <w:r w:rsidRPr="00945021">
              <w:rPr>
                <w:b w:val="0"/>
                <w:bCs/>
                <w:lang w:eastAsia="zh-CN"/>
              </w:rPr>
              <w:t>L PRS periodicity</w:t>
            </w:r>
          </w:p>
        </w:tc>
        <w:tc>
          <w:tcPr>
            <w:tcW w:w="1843" w:type="dxa"/>
            <w:vAlign w:val="center"/>
          </w:tcPr>
          <w:p w14:paraId="23A70E21" w14:textId="67315021" w:rsidR="008B7738" w:rsidRPr="00945021" w:rsidRDefault="008B7738" w:rsidP="00F91937">
            <w:pPr>
              <w:spacing w:before="0" w:after="0" w:line="240" w:lineRule="auto"/>
              <w:jc w:val="center"/>
              <w:rPr>
                <w:rFonts w:ascii="Arial" w:hAnsi="Arial" w:cs="Arial"/>
                <w:lang w:eastAsia="zh-CN"/>
              </w:rPr>
            </w:pPr>
            <w:r w:rsidRPr="00945021">
              <w:rPr>
                <w:rFonts w:ascii="Arial" w:hAnsi="Arial" w:cs="Arial" w:hint="eastAsia"/>
                <w:lang w:eastAsia="zh-CN"/>
              </w:rPr>
              <w:t>[</w:t>
            </w:r>
            <w:r w:rsidRPr="00945021">
              <w:rPr>
                <w:rFonts w:ascii="Arial" w:hAnsi="Arial" w:cs="Arial"/>
                <w:lang w:eastAsia="zh-CN"/>
              </w:rPr>
              <w:t>20.48s]</w:t>
            </w:r>
          </w:p>
        </w:tc>
        <w:tc>
          <w:tcPr>
            <w:tcW w:w="4110" w:type="dxa"/>
            <w:vAlign w:val="center"/>
          </w:tcPr>
          <w:p w14:paraId="5AD5DEFB" w14:textId="075B02E2" w:rsidR="008B7738" w:rsidRPr="00945021" w:rsidRDefault="0016184A" w:rsidP="00F91937">
            <w:pPr>
              <w:spacing w:before="0" w:after="0" w:line="240" w:lineRule="auto"/>
              <w:jc w:val="left"/>
              <w:rPr>
                <w:rFonts w:ascii="Arial" w:hAnsi="Arial" w:cs="Arial"/>
                <w:lang w:eastAsia="zh-CN"/>
              </w:rPr>
            </w:pPr>
            <w:r w:rsidRPr="00945021">
              <w:rPr>
                <w:rFonts w:ascii="Arial" w:hAnsi="Arial" w:cs="Arial" w:hint="eastAsia"/>
                <w:lang w:eastAsia="zh-CN"/>
              </w:rPr>
              <w:t>R</w:t>
            </w:r>
            <w:r w:rsidRPr="00945021">
              <w:rPr>
                <w:rFonts w:ascii="Arial" w:hAnsi="Arial" w:cs="Arial"/>
                <w:lang w:eastAsia="zh-CN"/>
              </w:rPr>
              <w:t>efer to the positioning interval requirement that is 15s~30s.</w:t>
            </w:r>
          </w:p>
        </w:tc>
      </w:tr>
      <w:tr w:rsidR="008B7738" w14:paraId="1A1FC7D4" w14:textId="77777777" w:rsidTr="00F91937">
        <w:tc>
          <w:tcPr>
            <w:tcW w:w="2268" w:type="dxa"/>
            <w:vAlign w:val="center"/>
          </w:tcPr>
          <w:p w14:paraId="5234A87B" w14:textId="1A9F0D46" w:rsidR="008B7738" w:rsidRPr="000821D6" w:rsidRDefault="0016184A" w:rsidP="000821D6">
            <w:pPr>
              <w:pStyle w:val="TAH"/>
              <w:spacing w:before="0" w:line="240" w:lineRule="auto"/>
              <w:jc w:val="left"/>
              <w:rPr>
                <w:b w:val="0"/>
                <w:bCs/>
                <w:lang w:eastAsia="zh-CN"/>
              </w:rPr>
            </w:pPr>
            <w:r w:rsidRPr="000821D6">
              <w:rPr>
                <w:b w:val="0"/>
                <w:bCs/>
                <w:lang w:eastAsia="zh-CN"/>
              </w:rPr>
              <w:t>DL PRS bandwidth</w:t>
            </w:r>
          </w:p>
        </w:tc>
        <w:tc>
          <w:tcPr>
            <w:tcW w:w="1843" w:type="dxa"/>
            <w:vAlign w:val="center"/>
          </w:tcPr>
          <w:p w14:paraId="49305D09" w14:textId="6C3A126F" w:rsidR="008B7738" w:rsidRDefault="0016184A" w:rsidP="00F91937">
            <w:pPr>
              <w:spacing w:before="0" w:after="0" w:line="240" w:lineRule="auto"/>
              <w:jc w:val="center"/>
              <w:rPr>
                <w:rFonts w:ascii="Arial" w:hAnsi="Arial" w:cs="Arial"/>
                <w:lang w:eastAsia="zh-CN"/>
              </w:rPr>
            </w:pPr>
            <w:r>
              <w:rPr>
                <w:rFonts w:ascii="Arial" w:hAnsi="Arial" w:cs="Arial" w:hint="eastAsia"/>
                <w:lang w:eastAsia="zh-CN"/>
              </w:rPr>
              <w:t>1</w:t>
            </w:r>
            <w:r>
              <w:rPr>
                <w:rFonts w:ascii="Arial" w:hAnsi="Arial" w:cs="Arial"/>
                <w:lang w:eastAsia="zh-CN"/>
              </w:rPr>
              <w:t>00MHz</w:t>
            </w:r>
          </w:p>
        </w:tc>
        <w:tc>
          <w:tcPr>
            <w:tcW w:w="4110" w:type="dxa"/>
            <w:vAlign w:val="center"/>
          </w:tcPr>
          <w:p w14:paraId="51154E8A" w14:textId="6C12DA62" w:rsidR="008740E5" w:rsidRDefault="008740E5" w:rsidP="00F91937">
            <w:pPr>
              <w:spacing w:before="0" w:after="0" w:line="240" w:lineRule="auto"/>
              <w:jc w:val="left"/>
              <w:rPr>
                <w:rFonts w:ascii="Arial" w:hAnsi="Arial" w:cs="Arial"/>
                <w:lang w:eastAsia="zh-CN"/>
              </w:rPr>
            </w:pPr>
            <w:r w:rsidRPr="008740E5">
              <w:rPr>
                <w:rFonts w:ascii="Arial" w:hAnsi="Arial" w:cs="Arial" w:hint="eastAsia"/>
                <w:vertAlign w:val="superscript"/>
                <w:lang w:eastAsia="zh-CN"/>
              </w:rPr>
              <w:t>1</w:t>
            </w:r>
            <w:r>
              <w:rPr>
                <w:rFonts w:ascii="Arial" w:hAnsi="Arial" w:cs="Arial"/>
                <w:lang w:eastAsia="zh-CN"/>
              </w:rPr>
              <w:t xml:space="preserve"> For </w:t>
            </w:r>
            <w:proofErr w:type="spellStart"/>
            <w:r>
              <w:rPr>
                <w:rFonts w:ascii="Arial" w:hAnsi="Arial" w:cs="Arial"/>
                <w:lang w:eastAsia="zh-CN"/>
              </w:rPr>
              <w:t>RRC_inactive</w:t>
            </w:r>
            <w:proofErr w:type="spellEnd"/>
            <w:r>
              <w:rPr>
                <w:rFonts w:ascii="Arial" w:hAnsi="Arial" w:cs="Arial"/>
                <w:lang w:eastAsia="zh-CN"/>
              </w:rPr>
              <w:t>/idle modes</w:t>
            </w:r>
            <w:r w:rsidR="00FC3E68">
              <w:rPr>
                <w:rFonts w:ascii="Arial" w:hAnsi="Arial" w:cs="Arial"/>
                <w:lang w:eastAsia="zh-CN"/>
              </w:rPr>
              <w:t>;</w:t>
            </w:r>
          </w:p>
          <w:p w14:paraId="5F6E00C1" w14:textId="150A0845" w:rsidR="008B7738" w:rsidRDefault="008740E5" w:rsidP="00F91937">
            <w:pPr>
              <w:spacing w:before="0" w:after="0" w:line="240" w:lineRule="auto"/>
              <w:jc w:val="left"/>
              <w:rPr>
                <w:rFonts w:ascii="Arial" w:hAnsi="Arial" w:cs="Arial"/>
                <w:lang w:eastAsia="zh-CN"/>
              </w:rPr>
            </w:pPr>
            <w:r w:rsidRPr="008740E5">
              <w:rPr>
                <w:rFonts w:ascii="Arial" w:hAnsi="Arial" w:cs="Arial"/>
                <w:vertAlign w:val="superscript"/>
                <w:lang w:eastAsia="zh-CN"/>
              </w:rPr>
              <w:t>2</w:t>
            </w:r>
            <w:r>
              <w:rPr>
                <w:rFonts w:ascii="Arial" w:hAnsi="Arial" w:cs="Arial"/>
                <w:lang w:eastAsia="zh-CN"/>
              </w:rPr>
              <w:t xml:space="preserve"> </w:t>
            </w:r>
            <w:r w:rsidR="0016184A">
              <w:rPr>
                <w:rFonts w:ascii="Arial" w:hAnsi="Arial" w:cs="Arial"/>
                <w:lang w:eastAsia="zh-CN"/>
              </w:rPr>
              <w:t>To meet the high positioning accuracy requirement that is &lt;1m.</w:t>
            </w:r>
          </w:p>
        </w:tc>
      </w:tr>
      <w:tr w:rsidR="007016CB" w14:paraId="1EE5CD5A" w14:textId="77777777" w:rsidTr="00F91937">
        <w:tc>
          <w:tcPr>
            <w:tcW w:w="2268" w:type="dxa"/>
            <w:vAlign w:val="center"/>
          </w:tcPr>
          <w:p w14:paraId="10509022" w14:textId="7EA5DB82" w:rsidR="007016CB" w:rsidRPr="000821D6" w:rsidRDefault="007016CB" w:rsidP="007016CB">
            <w:pPr>
              <w:pStyle w:val="TAH"/>
              <w:spacing w:before="0" w:line="240" w:lineRule="auto"/>
              <w:jc w:val="left"/>
              <w:rPr>
                <w:b w:val="0"/>
                <w:bCs/>
                <w:lang w:eastAsia="zh-CN"/>
              </w:rPr>
            </w:pPr>
            <w:r>
              <w:rPr>
                <w:rFonts w:hint="eastAsia"/>
                <w:b w:val="0"/>
                <w:bCs/>
                <w:lang w:eastAsia="zh-CN"/>
              </w:rPr>
              <w:t>D</w:t>
            </w:r>
            <w:r>
              <w:rPr>
                <w:b w:val="0"/>
                <w:bCs/>
                <w:lang w:eastAsia="zh-CN"/>
              </w:rPr>
              <w:t>L PRS SCS</w:t>
            </w:r>
          </w:p>
        </w:tc>
        <w:tc>
          <w:tcPr>
            <w:tcW w:w="1843" w:type="dxa"/>
            <w:vAlign w:val="center"/>
          </w:tcPr>
          <w:p w14:paraId="7DB61036" w14:textId="3BE31272" w:rsidR="007016CB" w:rsidRDefault="007016CB" w:rsidP="007016CB">
            <w:pPr>
              <w:spacing w:before="0" w:after="0" w:line="240" w:lineRule="auto"/>
              <w:jc w:val="center"/>
              <w:rPr>
                <w:rFonts w:ascii="Arial" w:hAnsi="Arial" w:cs="Arial"/>
                <w:lang w:eastAsia="zh-CN"/>
              </w:rPr>
            </w:pPr>
            <w:r>
              <w:rPr>
                <w:rFonts w:ascii="Arial" w:hAnsi="Arial" w:cs="Arial" w:hint="eastAsia"/>
                <w:lang w:eastAsia="zh-CN"/>
              </w:rPr>
              <w:t>3</w:t>
            </w:r>
            <w:r>
              <w:rPr>
                <w:rFonts w:ascii="Arial" w:hAnsi="Arial" w:cs="Arial"/>
                <w:lang w:eastAsia="zh-CN"/>
              </w:rPr>
              <w:t>0kHz</w:t>
            </w:r>
          </w:p>
        </w:tc>
        <w:tc>
          <w:tcPr>
            <w:tcW w:w="4110" w:type="dxa"/>
            <w:vAlign w:val="center"/>
          </w:tcPr>
          <w:p w14:paraId="4C98D9BC" w14:textId="77777777" w:rsidR="007016CB" w:rsidRPr="008740E5" w:rsidRDefault="007016CB" w:rsidP="007016CB">
            <w:pPr>
              <w:spacing w:before="0" w:after="0" w:line="240" w:lineRule="auto"/>
              <w:rPr>
                <w:rFonts w:ascii="Arial" w:hAnsi="Arial" w:cs="Arial"/>
                <w:vertAlign w:val="superscript"/>
                <w:lang w:eastAsia="zh-CN"/>
              </w:rPr>
            </w:pPr>
          </w:p>
        </w:tc>
      </w:tr>
      <w:tr w:rsidR="008B7738" w14:paraId="7B1F1F1F" w14:textId="77777777" w:rsidTr="00F91937">
        <w:tc>
          <w:tcPr>
            <w:tcW w:w="2268" w:type="dxa"/>
          </w:tcPr>
          <w:p w14:paraId="5041D014" w14:textId="26B35CF6" w:rsidR="008B7738" w:rsidRPr="000821D6" w:rsidRDefault="00F91937" w:rsidP="000821D6">
            <w:pPr>
              <w:pStyle w:val="TAH"/>
              <w:spacing w:before="0" w:line="240" w:lineRule="auto"/>
              <w:jc w:val="left"/>
              <w:rPr>
                <w:b w:val="0"/>
                <w:bCs/>
                <w:lang w:eastAsia="zh-CN"/>
              </w:rPr>
            </w:pPr>
            <w:r w:rsidRPr="000821D6">
              <w:rPr>
                <w:rFonts w:hint="eastAsia"/>
                <w:b w:val="0"/>
                <w:bCs/>
                <w:lang w:eastAsia="zh-CN"/>
              </w:rPr>
              <w:t>N</w:t>
            </w:r>
            <w:r w:rsidRPr="000821D6">
              <w:rPr>
                <w:b w:val="0"/>
                <w:bCs/>
                <w:lang w:eastAsia="zh-CN"/>
              </w:rPr>
              <w:t>umber of TRPs</w:t>
            </w:r>
          </w:p>
        </w:tc>
        <w:tc>
          <w:tcPr>
            <w:tcW w:w="1843" w:type="dxa"/>
          </w:tcPr>
          <w:p w14:paraId="07D874B9" w14:textId="4A021365" w:rsidR="008B7738" w:rsidRDefault="00F91937" w:rsidP="008B7738">
            <w:pPr>
              <w:spacing w:before="0" w:after="0" w:line="240" w:lineRule="auto"/>
              <w:jc w:val="center"/>
              <w:rPr>
                <w:rFonts w:ascii="Arial" w:hAnsi="Arial" w:cs="Arial"/>
                <w:lang w:eastAsia="zh-CN"/>
              </w:rPr>
            </w:pPr>
            <w:r>
              <w:rPr>
                <w:rFonts w:ascii="Arial" w:hAnsi="Arial" w:cs="Arial" w:hint="eastAsia"/>
                <w:lang w:eastAsia="zh-CN"/>
              </w:rPr>
              <w:t>8</w:t>
            </w:r>
          </w:p>
        </w:tc>
        <w:tc>
          <w:tcPr>
            <w:tcW w:w="4110" w:type="dxa"/>
          </w:tcPr>
          <w:p w14:paraId="16028E70" w14:textId="77777777" w:rsidR="008B7738" w:rsidRDefault="008B7738" w:rsidP="008B7738">
            <w:pPr>
              <w:spacing w:before="0" w:after="0" w:line="240" w:lineRule="auto"/>
              <w:rPr>
                <w:rFonts w:ascii="Arial" w:hAnsi="Arial" w:cs="Arial"/>
                <w:lang w:eastAsia="zh-CN"/>
              </w:rPr>
            </w:pPr>
          </w:p>
        </w:tc>
      </w:tr>
      <w:tr w:rsidR="008B7738" w14:paraId="34C4EEED" w14:textId="77777777" w:rsidTr="00F91937">
        <w:tc>
          <w:tcPr>
            <w:tcW w:w="2268" w:type="dxa"/>
            <w:vAlign w:val="center"/>
          </w:tcPr>
          <w:p w14:paraId="0BB08ECC" w14:textId="3DEE25AC" w:rsidR="008B7738" w:rsidRPr="000821D6" w:rsidRDefault="00F91937" w:rsidP="000821D6">
            <w:pPr>
              <w:pStyle w:val="TAH"/>
              <w:spacing w:before="0" w:line="240" w:lineRule="auto"/>
              <w:jc w:val="left"/>
              <w:rPr>
                <w:b w:val="0"/>
                <w:bCs/>
                <w:lang w:eastAsia="zh-CN"/>
              </w:rPr>
            </w:pPr>
            <w:r w:rsidRPr="000821D6">
              <w:rPr>
                <w:rFonts w:hint="eastAsia"/>
                <w:b w:val="0"/>
                <w:bCs/>
                <w:lang w:eastAsia="zh-CN"/>
              </w:rPr>
              <w:t>N</w:t>
            </w:r>
            <w:r w:rsidRPr="000821D6">
              <w:rPr>
                <w:b w:val="0"/>
                <w:bCs/>
                <w:lang w:eastAsia="zh-CN"/>
              </w:rPr>
              <w:t xml:space="preserve">umber of resources </w:t>
            </w:r>
            <w:r w:rsidR="008740E5" w:rsidRPr="000821D6">
              <w:rPr>
                <w:b w:val="0"/>
                <w:bCs/>
                <w:lang w:eastAsia="zh-CN"/>
              </w:rPr>
              <w:t>per TRP</w:t>
            </w:r>
          </w:p>
        </w:tc>
        <w:tc>
          <w:tcPr>
            <w:tcW w:w="1843" w:type="dxa"/>
            <w:vAlign w:val="center"/>
          </w:tcPr>
          <w:p w14:paraId="0F62F0A5" w14:textId="4314B5A4" w:rsidR="008B7738" w:rsidRDefault="00594F87" w:rsidP="00F91937">
            <w:pPr>
              <w:spacing w:before="0" w:after="0" w:line="240" w:lineRule="auto"/>
              <w:jc w:val="center"/>
              <w:rPr>
                <w:rFonts w:ascii="Arial" w:hAnsi="Arial" w:cs="Arial"/>
                <w:lang w:eastAsia="zh-CN"/>
              </w:rPr>
            </w:pPr>
            <w:r>
              <w:rPr>
                <w:rFonts w:ascii="Arial" w:hAnsi="Arial" w:cs="Arial"/>
                <w:lang w:eastAsia="zh-CN"/>
              </w:rPr>
              <w:t>[</w:t>
            </w:r>
            <w:r w:rsidR="00F91937">
              <w:rPr>
                <w:rFonts w:ascii="Arial" w:hAnsi="Arial" w:cs="Arial" w:hint="eastAsia"/>
                <w:lang w:eastAsia="zh-CN"/>
              </w:rPr>
              <w:t>8</w:t>
            </w:r>
            <w:r>
              <w:rPr>
                <w:rFonts w:ascii="Arial" w:hAnsi="Arial" w:cs="Arial"/>
                <w:lang w:eastAsia="zh-CN"/>
              </w:rPr>
              <w:t>]</w:t>
            </w:r>
          </w:p>
        </w:tc>
        <w:tc>
          <w:tcPr>
            <w:tcW w:w="4110" w:type="dxa"/>
            <w:vAlign w:val="center"/>
          </w:tcPr>
          <w:p w14:paraId="61B696D2" w14:textId="77777777" w:rsidR="008B7738" w:rsidRDefault="008B7738" w:rsidP="00C8515C">
            <w:pPr>
              <w:spacing w:before="0" w:after="0" w:line="240" w:lineRule="auto"/>
              <w:rPr>
                <w:rFonts w:ascii="Arial" w:hAnsi="Arial" w:cs="Arial"/>
                <w:lang w:eastAsia="zh-CN"/>
              </w:rPr>
            </w:pPr>
          </w:p>
        </w:tc>
      </w:tr>
      <w:tr w:rsidR="00F91937" w14:paraId="7D9BF4FD" w14:textId="77777777" w:rsidTr="00F91937">
        <w:tc>
          <w:tcPr>
            <w:tcW w:w="2268" w:type="dxa"/>
            <w:vAlign w:val="center"/>
          </w:tcPr>
          <w:p w14:paraId="249BE4F7" w14:textId="7F4812B4" w:rsidR="00F91937" w:rsidRPr="000821D6" w:rsidRDefault="00F91937" w:rsidP="000821D6">
            <w:pPr>
              <w:pStyle w:val="TAH"/>
              <w:spacing w:before="0" w:line="240" w:lineRule="auto"/>
              <w:jc w:val="left"/>
              <w:rPr>
                <w:b w:val="0"/>
                <w:bCs/>
                <w:lang w:eastAsia="zh-CN"/>
              </w:rPr>
            </w:pPr>
            <w:r w:rsidRPr="000821D6">
              <w:rPr>
                <w:rFonts w:hint="eastAsia"/>
                <w:b w:val="0"/>
                <w:bCs/>
                <w:lang w:eastAsia="zh-CN"/>
              </w:rPr>
              <w:t>C</w:t>
            </w:r>
            <w:r w:rsidRPr="000821D6">
              <w:rPr>
                <w:b w:val="0"/>
                <w:bCs/>
                <w:lang w:eastAsia="zh-CN"/>
              </w:rPr>
              <w:t>omb size</w:t>
            </w:r>
          </w:p>
        </w:tc>
        <w:tc>
          <w:tcPr>
            <w:tcW w:w="1843" w:type="dxa"/>
            <w:vAlign w:val="center"/>
          </w:tcPr>
          <w:p w14:paraId="0BABB014" w14:textId="5F99421B" w:rsidR="00F91937" w:rsidRDefault="00F91937" w:rsidP="00F91937">
            <w:pPr>
              <w:spacing w:before="0" w:after="0" w:line="240" w:lineRule="auto"/>
              <w:jc w:val="center"/>
              <w:rPr>
                <w:rFonts w:ascii="Arial" w:hAnsi="Arial" w:cs="Arial"/>
                <w:lang w:eastAsia="zh-CN"/>
              </w:rPr>
            </w:pPr>
            <w:r>
              <w:rPr>
                <w:rFonts w:ascii="Arial" w:hAnsi="Arial" w:cs="Arial" w:hint="eastAsia"/>
                <w:lang w:eastAsia="zh-CN"/>
              </w:rPr>
              <w:t>4</w:t>
            </w:r>
          </w:p>
        </w:tc>
        <w:tc>
          <w:tcPr>
            <w:tcW w:w="4110" w:type="dxa"/>
            <w:vAlign w:val="center"/>
          </w:tcPr>
          <w:p w14:paraId="548E994D" w14:textId="77777777" w:rsidR="00F91937" w:rsidRDefault="00F91937" w:rsidP="00C8515C">
            <w:pPr>
              <w:spacing w:before="0" w:after="0" w:line="240" w:lineRule="auto"/>
              <w:rPr>
                <w:rFonts w:ascii="Arial" w:hAnsi="Arial" w:cs="Arial"/>
                <w:lang w:eastAsia="zh-CN"/>
              </w:rPr>
            </w:pPr>
          </w:p>
        </w:tc>
      </w:tr>
      <w:tr w:rsidR="00F91937" w14:paraId="7A9B7E5C" w14:textId="77777777" w:rsidTr="00F91937">
        <w:tc>
          <w:tcPr>
            <w:tcW w:w="2268" w:type="dxa"/>
            <w:vAlign w:val="center"/>
          </w:tcPr>
          <w:p w14:paraId="57225371" w14:textId="51C5FCAB" w:rsidR="00F91937" w:rsidRPr="000821D6" w:rsidRDefault="00F91937" w:rsidP="000821D6">
            <w:pPr>
              <w:pStyle w:val="TAH"/>
              <w:spacing w:before="0" w:line="240" w:lineRule="auto"/>
              <w:jc w:val="left"/>
              <w:rPr>
                <w:b w:val="0"/>
                <w:bCs/>
                <w:lang w:eastAsia="zh-CN"/>
              </w:rPr>
            </w:pPr>
            <w:r w:rsidRPr="000821D6">
              <w:rPr>
                <w:rFonts w:hint="eastAsia"/>
                <w:b w:val="0"/>
                <w:bCs/>
                <w:lang w:eastAsia="zh-CN"/>
              </w:rPr>
              <w:t>N</w:t>
            </w:r>
            <w:r w:rsidRPr="000821D6">
              <w:rPr>
                <w:b w:val="0"/>
                <w:bCs/>
                <w:lang w:eastAsia="zh-CN"/>
              </w:rPr>
              <w:t>umber of OS</w:t>
            </w:r>
          </w:p>
        </w:tc>
        <w:tc>
          <w:tcPr>
            <w:tcW w:w="1843" w:type="dxa"/>
            <w:vAlign w:val="center"/>
          </w:tcPr>
          <w:p w14:paraId="5AE7F5BC" w14:textId="337B19D1" w:rsidR="00F91937" w:rsidRDefault="00F91937" w:rsidP="00F91937">
            <w:pPr>
              <w:spacing w:before="0" w:after="0" w:line="240" w:lineRule="auto"/>
              <w:jc w:val="center"/>
              <w:rPr>
                <w:rFonts w:ascii="Arial" w:hAnsi="Arial" w:cs="Arial"/>
                <w:lang w:eastAsia="zh-CN"/>
              </w:rPr>
            </w:pPr>
            <w:r>
              <w:rPr>
                <w:rFonts w:ascii="Arial" w:hAnsi="Arial" w:cs="Arial" w:hint="eastAsia"/>
                <w:lang w:eastAsia="zh-CN"/>
              </w:rPr>
              <w:t>4</w:t>
            </w:r>
          </w:p>
        </w:tc>
        <w:tc>
          <w:tcPr>
            <w:tcW w:w="4110" w:type="dxa"/>
            <w:vAlign w:val="center"/>
          </w:tcPr>
          <w:p w14:paraId="0FCB056A" w14:textId="7EC99468" w:rsidR="00F91937" w:rsidRDefault="000C79A8" w:rsidP="000C79A8">
            <w:pPr>
              <w:spacing w:before="0" w:after="0" w:line="240" w:lineRule="auto"/>
              <w:jc w:val="left"/>
              <w:rPr>
                <w:rFonts w:ascii="Arial" w:hAnsi="Arial" w:cs="Arial"/>
                <w:lang w:eastAsia="zh-CN"/>
              </w:rPr>
            </w:pPr>
            <w:r>
              <w:rPr>
                <w:rFonts w:ascii="Arial" w:hAnsi="Arial" w:cs="Arial" w:hint="eastAsia"/>
                <w:lang w:eastAsia="zh-CN"/>
              </w:rPr>
              <w:t>2</w:t>
            </w:r>
            <w:r>
              <w:rPr>
                <w:rFonts w:ascii="Arial" w:hAnsi="Arial" w:cs="Arial"/>
                <w:lang w:eastAsia="zh-CN"/>
              </w:rPr>
              <w:t xml:space="preserve"> PRS resources per slot are measured.</w:t>
            </w:r>
          </w:p>
        </w:tc>
      </w:tr>
      <w:tr w:rsidR="00F91937" w14:paraId="26A403C6" w14:textId="77777777" w:rsidTr="00F91937">
        <w:tc>
          <w:tcPr>
            <w:tcW w:w="2268" w:type="dxa"/>
            <w:vAlign w:val="center"/>
          </w:tcPr>
          <w:p w14:paraId="48EF81A9" w14:textId="3D08752A" w:rsidR="00F91937" w:rsidRPr="000821D6" w:rsidRDefault="00F91937" w:rsidP="000821D6">
            <w:pPr>
              <w:pStyle w:val="TAH"/>
              <w:spacing w:before="0" w:line="240" w:lineRule="auto"/>
              <w:jc w:val="left"/>
              <w:rPr>
                <w:b w:val="0"/>
                <w:bCs/>
                <w:lang w:eastAsia="zh-CN"/>
              </w:rPr>
            </w:pPr>
            <w:r w:rsidRPr="000821D6">
              <w:rPr>
                <w:rFonts w:hint="eastAsia"/>
                <w:b w:val="0"/>
                <w:bCs/>
                <w:lang w:eastAsia="zh-CN"/>
              </w:rPr>
              <w:t>N</w:t>
            </w:r>
            <w:r w:rsidRPr="000821D6">
              <w:rPr>
                <w:b w:val="0"/>
                <w:bCs/>
                <w:lang w:eastAsia="zh-CN"/>
              </w:rPr>
              <w:t>umber of repetitions</w:t>
            </w:r>
          </w:p>
        </w:tc>
        <w:tc>
          <w:tcPr>
            <w:tcW w:w="1843" w:type="dxa"/>
            <w:vAlign w:val="center"/>
          </w:tcPr>
          <w:p w14:paraId="274DFCAC" w14:textId="658F89BA" w:rsidR="00F91937" w:rsidRDefault="00F91937" w:rsidP="00F91937">
            <w:pPr>
              <w:spacing w:before="0" w:after="0" w:line="240" w:lineRule="auto"/>
              <w:jc w:val="center"/>
              <w:rPr>
                <w:rFonts w:ascii="Arial" w:hAnsi="Arial" w:cs="Arial"/>
                <w:lang w:eastAsia="zh-CN"/>
              </w:rPr>
            </w:pPr>
            <w:r>
              <w:rPr>
                <w:rFonts w:ascii="Arial" w:hAnsi="Arial" w:cs="Arial" w:hint="eastAsia"/>
                <w:lang w:eastAsia="zh-CN"/>
              </w:rPr>
              <w:t>1</w:t>
            </w:r>
          </w:p>
        </w:tc>
        <w:tc>
          <w:tcPr>
            <w:tcW w:w="4110" w:type="dxa"/>
            <w:vAlign w:val="center"/>
          </w:tcPr>
          <w:p w14:paraId="75E328E0" w14:textId="77777777" w:rsidR="00F91937" w:rsidRDefault="00F91937" w:rsidP="00C8515C">
            <w:pPr>
              <w:spacing w:before="0" w:after="0" w:line="240" w:lineRule="auto"/>
              <w:rPr>
                <w:rFonts w:ascii="Arial" w:hAnsi="Arial" w:cs="Arial"/>
                <w:lang w:eastAsia="zh-CN"/>
              </w:rPr>
            </w:pPr>
          </w:p>
        </w:tc>
      </w:tr>
    </w:tbl>
    <w:p w14:paraId="0E9BD6F0" w14:textId="77777777" w:rsidR="006255C0" w:rsidRDefault="006255C0" w:rsidP="000C0FA0">
      <w:pPr>
        <w:spacing w:beforeLines="50" w:before="120" w:after="0" w:line="288" w:lineRule="auto"/>
        <w:jc w:val="both"/>
        <w:rPr>
          <w:rFonts w:ascii="Arial" w:hAnsi="Arial" w:cs="Arial"/>
          <w:b/>
          <w:bCs/>
          <w:lang w:eastAsia="zh-CN"/>
        </w:rPr>
      </w:pPr>
    </w:p>
    <w:p w14:paraId="634F601A" w14:textId="744E1BF2" w:rsidR="006255C0" w:rsidRDefault="006255C0" w:rsidP="000C0FA0">
      <w:pPr>
        <w:spacing w:beforeLines="50" w:before="120" w:after="0" w:line="288" w:lineRule="auto"/>
        <w:jc w:val="both"/>
        <w:rPr>
          <w:rFonts w:ascii="Arial" w:hAnsi="Arial" w:cs="Arial"/>
          <w:b/>
          <w:bCs/>
          <w:lang w:eastAsia="zh-CN"/>
        </w:rPr>
      </w:pPr>
      <w:r>
        <w:rPr>
          <w:rFonts w:ascii="Arial" w:hAnsi="Arial" w:cs="Arial" w:hint="eastAsia"/>
          <w:b/>
          <w:bCs/>
          <w:lang w:eastAsia="zh-CN"/>
        </w:rPr>
        <w:t>Proposal</w:t>
      </w:r>
      <w:r>
        <w:rPr>
          <w:rFonts w:ascii="Arial" w:hAnsi="Arial" w:cs="Arial"/>
          <w:b/>
          <w:bCs/>
          <w:lang w:eastAsia="zh-CN"/>
        </w:rPr>
        <w:t xml:space="preserve"> </w:t>
      </w:r>
      <w:r w:rsidR="006F43EC">
        <w:rPr>
          <w:rFonts w:ascii="Arial" w:hAnsi="Arial" w:cs="Arial"/>
          <w:b/>
          <w:bCs/>
          <w:lang w:eastAsia="zh-CN"/>
        </w:rPr>
        <w:t>2</w:t>
      </w:r>
      <w:r>
        <w:rPr>
          <w:rFonts w:ascii="Arial" w:hAnsi="Arial" w:cs="Arial" w:hint="eastAsia"/>
          <w:b/>
          <w:bCs/>
          <w:lang w:eastAsia="zh-CN"/>
        </w:rPr>
        <w:t>:</w:t>
      </w:r>
      <w:r>
        <w:rPr>
          <w:rFonts w:ascii="Arial" w:hAnsi="Arial" w:cs="Arial"/>
          <w:b/>
          <w:bCs/>
          <w:lang w:eastAsia="zh-CN"/>
        </w:rPr>
        <w:t xml:space="preserve"> </w:t>
      </w:r>
      <w:r w:rsidR="006F43EC">
        <w:rPr>
          <w:rFonts w:ascii="Arial" w:hAnsi="Arial" w:cs="Arial"/>
          <w:b/>
          <w:bCs/>
          <w:lang w:eastAsia="zh-CN"/>
        </w:rPr>
        <w:t>The following r</w:t>
      </w:r>
      <w:r>
        <w:rPr>
          <w:rFonts w:ascii="Arial" w:hAnsi="Arial" w:cs="Arial"/>
          <w:b/>
          <w:bCs/>
          <w:lang w:eastAsia="zh-CN"/>
        </w:rPr>
        <w:t>eference configuration of DL PRS</w:t>
      </w:r>
      <w:r w:rsidR="006F43EC">
        <w:rPr>
          <w:rFonts w:ascii="Arial" w:hAnsi="Arial" w:cs="Arial"/>
          <w:b/>
          <w:bCs/>
          <w:lang w:eastAsia="zh-CN"/>
        </w:rPr>
        <w:t xml:space="preserve"> is used to define the power consumption model for DL PRS measurement and for evaluation:</w:t>
      </w:r>
    </w:p>
    <w:tbl>
      <w:tblPr>
        <w:tblStyle w:val="af1"/>
        <w:tblW w:w="0" w:type="auto"/>
        <w:tblInd w:w="869" w:type="dxa"/>
        <w:tblLook w:val="04A0" w:firstRow="1" w:lastRow="0" w:firstColumn="1" w:lastColumn="0" w:noHBand="0" w:noVBand="1"/>
      </w:tblPr>
      <w:tblGrid>
        <w:gridCol w:w="2268"/>
        <w:gridCol w:w="1843"/>
        <w:gridCol w:w="4110"/>
      </w:tblGrid>
      <w:tr w:rsidR="006F43EC" w14:paraId="22653C7F" w14:textId="77777777" w:rsidTr="004270F8">
        <w:tc>
          <w:tcPr>
            <w:tcW w:w="2268" w:type="dxa"/>
          </w:tcPr>
          <w:p w14:paraId="6B5A02C4" w14:textId="77777777" w:rsidR="006F43EC" w:rsidRPr="000821D6" w:rsidRDefault="006F43EC" w:rsidP="004270F8">
            <w:pPr>
              <w:pStyle w:val="TAH"/>
              <w:spacing w:before="0" w:line="240" w:lineRule="auto"/>
              <w:rPr>
                <w:lang w:eastAsia="zh-CN"/>
              </w:rPr>
            </w:pPr>
            <w:r w:rsidRPr="000821D6">
              <w:rPr>
                <w:rFonts w:hint="eastAsia"/>
                <w:lang w:eastAsia="zh-CN"/>
              </w:rPr>
              <w:lastRenderedPageBreak/>
              <w:t>P</w:t>
            </w:r>
            <w:r w:rsidRPr="000821D6">
              <w:rPr>
                <w:lang w:eastAsia="zh-CN"/>
              </w:rPr>
              <w:t>arameters</w:t>
            </w:r>
          </w:p>
        </w:tc>
        <w:tc>
          <w:tcPr>
            <w:tcW w:w="1843" w:type="dxa"/>
          </w:tcPr>
          <w:p w14:paraId="772902C6" w14:textId="77777777" w:rsidR="006F43EC" w:rsidRPr="008B7738" w:rsidRDefault="006F43EC" w:rsidP="004270F8">
            <w:pPr>
              <w:spacing w:before="0" w:after="0" w:line="240" w:lineRule="auto"/>
              <w:jc w:val="center"/>
              <w:rPr>
                <w:rFonts w:ascii="Arial" w:hAnsi="Arial" w:cs="Arial"/>
                <w:b/>
                <w:bCs/>
                <w:lang w:eastAsia="zh-CN"/>
              </w:rPr>
            </w:pPr>
            <w:r w:rsidRPr="008B7738">
              <w:rPr>
                <w:rFonts w:ascii="Arial" w:hAnsi="Arial" w:cs="Arial" w:hint="eastAsia"/>
                <w:b/>
                <w:bCs/>
                <w:lang w:eastAsia="zh-CN"/>
              </w:rPr>
              <w:t>V</w:t>
            </w:r>
            <w:r w:rsidRPr="008B7738">
              <w:rPr>
                <w:rFonts w:ascii="Arial" w:hAnsi="Arial" w:cs="Arial"/>
                <w:b/>
                <w:bCs/>
                <w:lang w:eastAsia="zh-CN"/>
              </w:rPr>
              <w:t>alues</w:t>
            </w:r>
          </w:p>
        </w:tc>
        <w:tc>
          <w:tcPr>
            <w:tcW w:w="4110" w:type="dxa"/>
          </w:tcPr>
          <w:p w14:paraId="7B5C6395" w14:textId="77777777" w:rsidR="006F43EC" w:rsidRPr="008B7738" w:rsidRDefault="006F43EC" w:rsidP="004270F8">
            <w:pPr>
              <w:spacing w:before="0" w:after="0" w:line="240" w:lineRule="auto"/>
              <w:jc w:val="center"/>
              <w:rPr>
                <w:rFonts w:ascii="Arial" w:hAnsi="Arial" w:cs="Arial"/>
                <w:b/>
                <w:bCs/>
                <w:lang w:eastAsia="zh-CN"/>
              </w:rPr>
            </w:pPr>
            <w:r w:rsidRPr="008B7738">
              <w:rPr>
                <w:rFonts w:ascii="Arial" w:hAnsi="Arial" w:cs="Arial"/>
                <w:b/>
                <w:bCs/>
                <w:lang w:eastAsia="zh-CN"/>
              </w:rPr>
              <w:t>Note</w:t>
            </w:r>
          </w:p>
        </w:tc>
      </w:tr>
      <w:tr w:rsidR="006F43EC" w14:paraId="665BBF3B" w14:textId="77777777" w:rsidTr="004270F8">
        <w:tc>
          <w:tcPr>
            <w:tcW w:w="2268" w:type="dxa"/>
            <w:vAlign w:val="center"/>
          </w:tcPr>
          <w:p w14:paraId="20CEA73C" w14:textId="77777777" w:rsidR="006F43EC" w:rsidRPr="000821D6" w:rsidRDefault="006F43EC" w:rsidP="004270F8">
            <w:pPr>
              <w:pStyle w:val="TAH"/>
              <w:spacing w:before="0" w:line="240" w:lineRule="auto"/>
              <w:jc w:val="left"/>
              <w:rPr>
                <w:b w:val="0"/>
                <w:bCs/>
                <w:lang w:eastAsia="zh-CN"/>
              </w:rPr>
            </w:pPr>
            <w:r w:rsidRPr="000821D6">
              <w:rPr>
                <w:b w:val="0"/>
                <w:bCs/>
                <w:lang w:eastAsia="zh-CN"/>
              </w:rPr>
              <w:t>Number of positioning frequency layers</w:t>
            </w:r>
          </w:p>
        </w:tc>
        <w:tc>
          <w:tcPr>
            <w:tcW w:w="1843" w:type="dxa"/>
            <w:vAlign w:val="center"/>
          </w:tcPr>
          <w:p w14:paraId="32F26D22" w14:textId="77777777" w:rsidR="006F43EC" w:rsidRDefault="006F43EC" w:rsidP="004270F8">
            <w:pPr>
              <w:spacing w:before="0" w:after="0" w:line="240" w:lineRule="auto"/>
              <w:jc w:val="center"/>
              <w:rPr>
                <w:rFonts w:ascii="Arial" w:hAnsi="Arial" w:cs="Arial"/>
                <w:lang w:eastAsia="zh-CN"/>
              </w:rPr>
            </w:pPr>
            <w:r>
              <w:rPr>
                <w:rFonts w:ascii="Arial" w:hAnsi="Arial" w:cs="Arial" w:hint="eastAsia"/>
                <w:lang w:eastAsia="zh-CN"/>
              </w:rPr>
              <w:t>1</w:t>
            </w:r>
          </w:p>
        </w:tc>
        <w:tc>
          <w:tcPr>
            <w:tcW w:w="4110" w:type="dxa"/>
            <w:vAlign w:val="center"/>
          </w:tcPr>
          <w:p w14:paraId="19517E02" w14:textId="77777777" w:rsidR="006F43EC" w:rsidRDefault="006F43EC" w:rsidP="004270F8">
            <w:pPr>
              <w:spacing w:before="0" w:after="0" w:line="240" w:lineRule="auto"/>
              <w:rPr>
                <w:rFonts w:ascii="Arial" w:hAnsi="Arial" w:cs="Arial"/>
                <w:lang w:eastAsia="zh-CN"/>
              </w:rPr>
            </w:pPr>
          </w:p>
        </w:tc>
      </w:tr>
      <w:tr w:rsidR="006F43EC" w14:paraId="7611CDD5" w14:textId="77777777" w:rsidTr="004270F8">
        <w:tc>
          <w:tcPr>
            <w:tcW w:w="2268" w:type="dxa"/>
            <w:vAlign w:val="center"/>
          </w:tcPr>
          <w:p w14:paraId="68C43696" w14:textId="77777777" w:rsidR="006F43EC" w:rsidRPr="00945021" w:rsidRDefault="006F43EC" w:rsidP="004270F8">
            <w:pPr>
              <w:pStyle w:val="TAH"/>
              <w:spacing w:before="0" w:line="240" w:lineRule="auto"/>
              <w:jc w:val="left"/>
              <w:rPr>
                <w:b w:val="0"/>
                <w:bCs/>
                <w:lang w:eastAsia="zh-CN"/>
              </w:rPr>
            </w:pPr>
            <w:r w:rsidRPr="00945021">
              <w:rPr>
                <w:rFonts w:hint="eastAsia"/>
                <w:b w:val="0"/>
                <w:bCs/>
                <w:lang w:eastAsia="zh-CN"/>
              </w:rPr>
              <w:t>D</w:t>
            </w:r>
            <w:r w:rsidRPr="00945021">
              <w:rPr>
                <w:b w:val="0"/>
                <w:bCs/>
                <w:lang w:eastAsia="zh-CN"/>
              </w:rPr>
              <w:t>L PRS periodicity</w:t>
            </w:r>
          </w:p>
        </w:tc>
        <w:tc>
          <w:tcPr>
            <w:tcW w:w="1843" w:type="dxa"/>
            <w:vAlign w:val="center"/>
          </w:tcPr>
          <w:p w14:paraId="4A6F17DF" w14:textId="77777777" w:rsidR="006F43EC" w:rsidRPr="00945021" w:rsidRDefault="006F43EC" w:rsidP="004270F8">
            <w:pPr>
              <w:spacing w:before="0" w:after="0" w:line="240" w:lineRule="auto"/>
              <w:jc w:val="center"/>
              <w:rPr>
                <w:rFonts w:ascii="Arial" w:hAnsi="Arial" w:cs="Arial"/>
                <w:lang w:eastAsia="zh-CN"/>
              </w:rPr>
            </w:pPr>
            <w:r w:rsidRPr="00945021">
              <w:rPr>
                <w:rFonts w:ascii="Arial" w:hAnsi="Arial" w:cs="Arial" w:hint="eastAsia"/>
                <w:lang w:eastAsia="zh-CN"/>
              </w:rPr>
              <w:t>[</w:t>
            </w:r>
            <w:r w:rsidRPr="00945021">
              <w:rPr>
                <w:rFonts w:ascii="Arial" w:hAnsi="Arial" w:cs="Arial"/>
                <w:lang w:eastAsia="zh-CN"/>
              </w:rPr>
              <w:t>20.48s]</w:t>
            </w:r>
          </w:p>
        </w:tc>
        <w:tc>
          <w:tcPr>
            <w:tcW w:w="4110" w:type="dxa"/>
            <w:vAlign w:val="center"/>
          </w:tcPr>
          <w:p w14:paraId="22F397C3" w14:textId="77777777" w:rsidR="006F43EC" w:rsidRPr="00945021" w:rsidRDefault="006F43EC" w:rsidP="004270F8">
            <w:pPr>
              <w:spacing w:before="0" w:after="0" w:line="240" w:lineRule="auto"/>
              <w:jc w:val="left"/>
              <w:rPr>
                <w:rFonts w:ascii="Arial" w:hAnsi="Arial" w:cs="Arial"/>
                <w:lang w:eastAsia="zh-CN"/>
              </w:rPr>
            </w:pPr>
            <w:r w:rsidRPr="00945021">
              <w:rPr>
                <w:rFonts w:ascii="Arial" w:hAnsi="Arial" w:cs="Arial" w:hint="eastAsia"/>
                <w:lang w:eastAsia="zh-CN"/>
              </w:rPr>
              <w:t>R</w:t>
            </w:r>
            <w:r w:rsidRPr="00945021">
              <w:rPr>
                <w:rFonts w:ascii="Arial" w:hAnsi="Arial" w:cs="Arial"/>
                <w:lang w:eastAsia="zh-CN"/>
              </w:rPr>
              <w:t>efer to the positioning interval requirement that is 15s~30s.</w:t>
            </w:r>
          </w:p>
        </w:tc>
      </w:tr>
      <w:tr w:rsidR="006F43EC" w14:paraId="624C040E" w14:textId="77777777" w:rsidTr="004270F8">
        <w:tc>
          <w:tcPr>
            <w:tcW w:w="2268" w:type="dxa"/>
            <w:vAlign w:val="center"/>
          </w:tcPr>
          <w:p w14:paraId="241254D9" w14:textId="77777777" w:rsidR="006F43EC" w:rsidRPr="000821D6" w:rsidRDefault="006F43EC" w:rsidP="004270F8">
            <w:pPr>
              <w:pStyle w:val="TAH"/>
              <w:spacing w:before="0" w:line="240" w:lineRule="auto"/>
              <w:jc w:val="left"/>
              <w:rPr>
                <w:b w:val="0"/>
                <w:bCs/>
                <w:lang w:eastAsia="zh-CN"/>
              </w:rPr>
            </w:pPr>
            <w:r w:rsidRPr="000821D6">
              <w:rPr>
                <w:b w:val="0"/>
                <w:bCs/>
                <w:lang w:eastAsia="zh-CN"/>
              </w:rPr>
              <w:t>DL PRS bandwidth</w:t>
            </w:r>
          </w:p>
        </w:tc>
        <w:tc>
          <w:tcPr>
            <w:tcW w:w="1843" w:type="dxa"/>
            <w:vAlign w:val="center"/>
          </w:tcPr>
          <w:p w14:paraId="6E4DD508" w14:textId="77777777" w:rsidR="006F43EC" w:rsidRDefault="006F43EC" w:rsidP="004270F8">
            <w:pPr>
              <w:spacing w:before="0" w:after="0" w:line="240" w:lineRule="auto"/>
              <w:jc w:val="center"/>
              <w:rPr>
                <w:rFonts w:ascii="Arial" w:hAnsi="Arial" w:cs="Arial"/>
                <w:lang w:eastAsia="zh-CN"/>
              </w:rPr>
            </w:pPr>
            <w:r>
              <w:rPr>
                <w:rFonts w:ascii="Arial" w:hAnsi="Arial" w:cs="Arial" w:hint="eastAsia"/>
                <w:lang w:eastAsia="zh-CN"/>
              </w:rPr>
              <w:t>1</w:t>
            </w:r>
            <w:r>
              <w:rPr>
                <w:rFonts w:ascii="Arial" w:hAnsi="Arial" w:cs="Arial"/>
                <w:lang w:eastAsia="zh-CN"/>
              </w:rPr>
              <w:t>00MHz</w:t>
            </w:r>
          </w:p>
        </w:tc>
        <w:tc>
          <w:tcPr>
            <w:tcW w:w="4110" w:type="dxa"/>
            <w:vAlign w:val="center"/>
          </w:tcPr>
          <w:p w14:paraId="3AF289B2" w14:textId="77777777" w:rsidR="006F43EC" w:rsidRDefault="006F43EC" w:rsidP="004270F8">
            <w:pPr>
              <w:spacing w:before="0" w:after="0" w:line="240" w:lineRule="auto"/>
              <w:jc w:val="left"/>
              <w:rPr>
                <w:rFonts w:ascii="Arial" w:hAnsi="Arial" w:cs="Arial"/>
                <w:lang w:eastAsia="zh-CN"/>
              </w:rPr>
            </w:pPr>
            <w:r w:rsidRPr="008740E5">
              <w:rPr>
                <w:rFonts w:ascii="Arial" w:hAnsi="Arial" w:cs="Arial" w:hint="eastAsia"/>
                <w:vertAlign w:val="superscript"/>
                <w:lang w:eastAsia="zh-CN"/>
              </w:rPr>
              <w:t>1</w:t>
            </w:r>
            <w:r>
              <w:rPr>
                <w:rFonts w:ascii="Arial" w:hAnsi="Arial" w:cs="Arial"/>
                <w:lang w:eastAsia="zh-CN"/>
              </w:rPr>
              <w:t xml:space="preserve"> For </w:t>
            </w:r>
            <w:proofErr w:type="spellStart"/>
            <w:r>
              <w:rPr>
                <w:rFonts w:ascii="Arial" w:hAnsi="Arial" w:cs="Arial"/>
                <w:lang w:eastAsia="zh-CN"/>
              </w:rPr>
              <w:t>RRC_inactive</w:t>
            </w:r>
            <w:proofErr w:type="spellEnd"/>
            <w:r>
              <w:rPr>
                <w:rFonts w:ascii="Arial" w:hAnsi="Arial" w:cs="Arial"/>
                <w:lang w:eastAsia="zh-CN"/>
              </w:rPr>
              <w:t>/idle modes;</w:t>
            </w:r>
          </w:p>
          <w:p w14:paraId="059939D3" w14:textId="77777777" w:rsidR="006F43EC" w:rsidRDefault="006F43EC" w:rsidP="004270F8">
            <w:pPr>
              <w:spacing w:before="0" w:after="0" w:line="240" w:lineRule="auto"/>
              <w:jc w:val="left"/>
              <w:rPr>
                <w:rFonts w:ascii="Arial" w:hAnsi="Arial" w:cs="Arial"/>
                <w:lang w:eastAsia="zh-CN"/>
              </w:rPr>
            </w:pPr>
            <w:r w:rsidRPr="008740E5">
              <w:rPr>
                <w:rFonts w:ascii="Arial" w:hAnsi="Arial" w:cs="Arial"/>
                <w:vertAlign w:val="superscript"/>
                <w:lang w:eastAsia="zh-CN"/>
              </w:rPr>
              <w:t>2</w:t>
            </w:r>
            <w:r>
              <w:rPr>
                <w:rFonts w:ascii="Arial" w:hAnsi="Arial" w:cs="Arial"/>
                <w:lang w:eastAsia="zh-CN"/>
              </w:rPr>
              <w:t xml:space="preserve"> To meet the high positioning accuracy requirement that is &lt;1m.</w:t>
            </w:r>
          </w:p>
        </w:tc>
      </w:tr>
      <w:tr w:rsidR="007016CB" w14:paraId="2D20255A" w14:textId="77777777" w:rsidTr="004270F8">
        <w:tc>
          <w:tcPr>
            <w:tcW w:w="2268" w:type="dxa"/>
            <w:vAlign w:val="center"/>
          </w:tcPr>
          <w:p w14:paraId="44A50795" w14:textId="1B54E08E" w:rsidR="007016CB" w:rsidRPr="000821D6" w:rsidRDefault="007016CB" w:rsidP="007016CB">
            <w:pPr>
              <w:pStyle w:val="TAH"/>
              <w:spacing w:before="0" w:line="240" w:lineRule="auto"/>
              <w:jc w:val="left"/>
              <w:rPr>
                <w:b w:val="0"/>
                <w:bCs/>
                <w:lang w:eastAsia="zh-CN"/>
              </w:rPr>
            </w:pPr>
            <w:r>
              <w:rPr>
                <w:rFonts w:hint="eastAsia"/>
                <w:b w:val="0"/>
                <w:bCs/>
                <w:lang w:eastAsia="zh-CN"/>
              </w:rPr>
              <w:t>D</w:t>
            </w:r>
            <w:r>
              <w:rPr>
                <w:b w:val="0"/>
                <w:bCs/>
                <w:lang w:eastAsia="zh-CN"/>
              </w:rPr>
              <w:t>L PRS SCS</w:t>
            </w:r>
          </w:p>
        </w:tc>
        <w:tc>
          <w:tcPr>
            <w:tcW w:w="1843" w:type="dxa"/>
            <w:vAlign w:val="center"/>
          </w:tcPr>
          <w:p w14:paraId="0A20CAF4" w14:textId="132B6CFC" w:rsidR="007016CB" w:rsidRDefault="007016CB" w:rsidP="007016CB">
            <w:pPr>
              <w:spacing w:before="0" w:after="0" w:line="240" w:lineRule="auto"/>
              <w:jc w:val="center"/>
              <w:rPr>
                <w:rFonts w:ascii="Arial" w:hAnsi="Arial" w:cs="Arial"/>
                <w:lang w:eastAsia="zh-CN"/>
              </w:rPr>
            </w:pPr>
            <w:r>
              <w:rPr>
                <w:rFonts w:ascii="Arial" w:hAnsi="Arial" w:cs="Arial" w:hint="eastAsia"/>
                <w:lang w:eastAsia="zh-CN"/>
              </w:rPr>
              <w:t>3</w:t>
            </w:r>
            <w:r>
              <w:rPr>
                <w:rFonts w:ascii="Arial" w:hAnsi="Arial" w:cs="Arial"/>
                <w:lang w:eastAsia="zh-CN"/>
              </w:rPr>
              <w:t>0kHz</w:t>
            </w:r>
          </w:p>
        </w:tc>
        <w:tc>
          <w:tcPr>
            <w:tcW w:w="4110" w:type="dxa"/>
            <w:vAlign w:val="center"/>
          </w:tcPr>
          <w:p w14:paraId="2716B4BB" w14:textId="77777777" w:rsidR="007016CB" w:rsidRPr="008740E5" w:rsidRDefault="007016CB" w:rsidP="007016CB">
            <w:pPr>
              <w:spacing w:before="0" w:after="0" w:line="240" w:lineRule="auto"/>
              <w:rPr>
                <w:rFonts w:ascii="Arial" w:hAnsi="Arial" w:cs="Arial"/>
                <w:vertAlign w:val="superscript"/>
                <w:lang w:eastAsia="zh-CN"/>
              </w:rPr>
            </w:pPr>
          </w:p>
        </w:tc>
      </w:tr>
      <w:tr w:rsidR="006F43EC" w14:paraId="7421E995" w14:textId="77777777" w:rsidTr="004270F8">
        <w:tc>
          <w:tcPr>
            <w:tcW w:w="2268" w:type="dxa"/>
          </w:tcPr>
          <w:p w14:paraId="194473F7" w14:textId="77777777" w:rsidR="006F43EC" w:rsidRPr="000821D6" w:rsidRDefault="006F43EC" w:rsidP="004270F8">
            <w:pPr>
              <w:pStyle w:val="TAH"/>
              <w:spacing w:before="0" w:line="240" w:lineRule="auto"/>
              <w:jc w:val="left"/>
              <w:rPr>
                <w:b w:val="0"/>
                <w:bCs/>
                <w:lang w:eastAsia="zh-CN"/>
              </w:rPr>
            </w:pPr>
            <w:r w:rsidRPr="000821D6">
              <w:rPr>
                <w:rFonts w:hint="eastAsia"/>
                <w:b w:val="0"/>
                <w:bCs/>
                <w:lang w:eastAsia="zh-CN"/>
              </w:rPr>
              <w:t>N</w:t>
            </w:r>
            <w:r w:rsidRPr="000821D6">
              <w:rPr>
                <w:b w:val="0"/>
                <w:bCs/>
                <w:lang w:eastAsia="zh-CN"/>
              </w:rPr>
              <w:t>umber of TRPs</w:t>
            </w:r>
          </w:p>
        </w:tc>
        <w:tc>
          <w:tcPr>
            <w:tcW w:w="1843" w:type="dxa"/>
          </w:tcPr>
          <w:p w14:paraId="72218D44" w14:textId="77777777" w:rsidR="006F43EC" w:rsidRDefault="006F43EC" w:rsidP="004270F8">
            <w:pPr>
              <w:spacing w:before="0" w:after="0" w:line="240" w:lineRule="auto"/>
              <w:jc w:val="center"/>
              <w:rPr>
                <w:rFonts w:ascii="Arial" w:hAnsi="Arial" w:cs="Arial"/>
                <w:lang w:eastAsia="zh-CN"/>
              </w:rPr>
            </w:pPr>
            <w:r>
              <w:rPr>
                <w:rFonts w:ascii="Arial" w:hAnsi="Arial" w:cs="Arial" w:hint="eastAsia"/>
                <w:lang w:eastAsia="zh-CN"/>
              </w:rPr>
              <w:t>8</w:t>
            </w:r>
          </w:p>
        </w:tc>
        <w:tc>
          <w:tcPr>
            <w:tcW w:w="4110" w:type="dxa"/>
          </w:tcPr>
          <w:p w14:paraId="0C354EEF" w14:textId="77777777" w:rsidR="006F43EC" w:rsidRDefault="006F43EC" w:rsidP="004270F8">
            <w:pPr>
              <w:spacing w:before="0" w:after="0" w:line="240" w:lineRule="auto"/>
              <w:rPr>
                <w:rFonts w:ascii="Arial" w:hAnsi="Arial" w:cs="Arial"/>
                <w:lang w:eastAsia="zh-CN"/>
              </w:rPr>
            </w:pPr>
          </w:p>
        </w:tc>
      </w:tr>
      <w:tr w:rsidR="006F43EC" w14:paraId="5BA4F59E" w14:textId="77777777" w:rsidTr="004270F8">
        <w:tc>
          <w:tcPr>
            <w:tcW w:w="2268" w:type="dxa"/>
            <w:vAlign w:val="center"/>
          </w:tcPr>
          <w:p w14:paraId="540AF343" w14:textId="77777777" w:rsidR="006F43EC" w:rsidRPr="000821D6" w:rsidRDefault="006F43EC" w:rsidP="004270F8">
            <w:pPr>
              <w:pStyle w:val="TAH"/>
              <w:spacing w:before="0" w:line="240" w:lineRule="auto"/>
              <w:jc w:val="left"/>
              <w:rPr>
                <w:b w:val="0"/>
                <w:bCs/>
                <w:lang w:eastAsia="zh-CN"/>
              </w:rPr>
            </w:pPr>
            <w:r w:rsidRPr="000821D6">
              <w:rPr>
                <w:rFonts w:hint="eastAsia"/>
                <w:b w:val="0"/>
                <w:bCs/>
                <w:lang w:eastAsia="zh-CN"/>
              </w:rPr>
              <w:t>N</w:t>
            </w:r>
            <w:r w:rsidRPr="000821D6">
              <w:rPr>
                <w:b w:val="0"/>
                <w:bCs/>
                <w:lang w:eastAsia="zh-CN"/>
              </w:rPr>
              <w:t>umber of resources per TRP</w:t>
            </w:r>
          </w:p>
        </w:tc>
        <w:tc>
          <w:tcPr>
            <w:tcW w:w="1843" w:type="dxa"/>
            <w:vAlign w:val="center"/>
          </w:tcPr>
          <w:p w14:paraId="43232E2D" w14:textId="77777777" w:rsidR="006F43EC" w:rsidRDefault="006F43EC" w:rsidP="004270F8">
            <w:pPr>
              <w:spacing w:before="0" w:after="0" w:line="240" w:lineRule="auto"/>
              <w:jc w:val="center"/>
              <w:rPr>
                <w:rFonts w:ascii="Arial" w:hAnsi="Arial" w:cs="Arial"/>
                <w:lang w:eastAsia="zh-CN"/>
              </w:rPr>
            </w:pPr>
            <w:r>
              <w:rPr>
                <w:rFonts w:ascii="Arial" w:hAnsi="Arial" w:cs="Arial"/>
                <w:lang w:eastAsia="zh-CN"/>
              </w:rPr>
              <w:t>[</w:t>
            </w:r>
            <w:r>
              <w:rPr>
                <w:rFonts w:ascii="Arial" w:hAnsi="Arial" w:cs="Arial" w:hint="eastAsia"/>
                <w:lang w:eastAsia="zh-CN"/>
              </w:rPr>
              <w:t>8</w:t>
            </w:r>
            <w:r>
              <w:rPr>
                <w:rFonts w:ascii="Arial" w:hAnsi="Arial" w:cs="Arial"/>
                <w:lang w:eastAsia="zh-CN"/>
              </w:rPr>
              <w:t>]</w:t>
            </w:r>
          </w:p>
        </w:tc>
        <w:tc>
          <w:tcPr>
            <w:tcW w:w="4110" w:type="dxa"/>
            <w:vAlign w:val="center"/>
          </w:tcPr>
          <w:p w14:paraId="37AF5036" w14:textId="77777777" w:rsidR="006F43EC" w:rsidRDefault="006F43EC" w:rsidP="004270F8">
            <w:pPr>
              <w:spacing w:before="0" w:after="0" w:line="240" w:lineRule="auto"/>
              <w:rPr>
                <w:rFonts w:ascii="Arial" w:hAnsi="Arial" w:cs="Arial"/>
                <w:lang w:eastAsia="zh-CN"/>
              </w:rPr>
            </w:pPr>
          </w:p>
        </w:tc>
      </w:tr>
      <w:tr w:rsidR="006F43EC" w14:paraId="1F7BA611" w14:textId="77777777" w:rsidTr="004270F8">
        <w:tc>
          <w:tcPr>
            <w:tcW w:w="2268" w:type="dxa"/>
            <w:vAlign w:val="center"/>
          </w:tcPr>
          <w:p w14:paraId="626F8B9C" w14:textId="77777777" w:rsidR="006F43EC" w:rsidRPr="000821D6" w:rsidRDefault="006F43EC" w:rsidP="004270F8">
            <w:pPr>
              <w:pStyle w:val="TAH"/>
              <w:spacing w:before="0" w:line="240" w:lineRule="auto"/>
              <w:jc w:val="left"/>
              <w:rPr>
                <w:b w:val="0"/>
                <w:bCs/>
                <w:lang w:eastAsia="zh-CN"/>
              </w:rPr>
            </w:pPr>
            <w:r w:rsidRPr="000821D6">
              <w:rPr>
                <w:rFonts w:hint="eastAsia"/>
                <w:b w:val="0"/>
                <w:bCs/>
                <w:lang w:eastAsia="zh-CN"/>
              </w:rPr>
              <w:t>C</w:t>
            </w:r>
            <w:r w:rsidRPr="000821D6">
              <w:rPr>
                <w:b w:val="0"/>
                <w:bCs/>
                <w:lang w:eastAsia="zh-CN"/>
              </w:rPr>
              <w:t>omb size</w:t>
            </w:r>
          </w:p>
        </w:tc>
        <w:tc>
          <w:tcPr>
            <w:tcW w:w="1843" w:type="dxa"/>
            <w:vAlign w:val="center"/>
          </w:tcPr>
          <w:p w14:paraId="6C4BB803" w14:textId="77777777" w:rsidR="006F43EC" w:rsidRDefault="006F43EC" w:rsidP="004270F8">
            <w:pPr>
              <w:spacing w:before="0" w:after="0" w:line="240" w:lineRule="auto"/>
              <w:jc w:val="center"/>
              <w:rPr>
                <w:rFonts w:ascii="Arial" w:hAnsi="Arial" w:cs="Arial"/>
                <w:lang w:eastAsia="zh-CN"/>
              </w:rPr>
            </w:pPr>
            <w:r>
              <w:rPr>
                <w:rFonts w:ascii="Arial" w:hAnsi="Arial" w:cs="Arial" w:hint="eastAsia"/>
                <w:lang w:eastAsia="zh-CN"/>
              </w:rPr>
              <w:t>4</w:t>
            </w:r>
          </w:p>
        </w:tc>
        <w:tc>
          <w:tcPr>
            <w:tcW w:w="4110" w:type="dxa"/>
            <w:vAlign w:val="center"/>
          </w:tcPr>
          <w:p w14:paraId="2FDF2AD9" w14:textId="77777777" w:rsidR="006F43EC" w:rsidRDefault="006F43EC" w:rsidP="004270F8">
            <w:pPr>
              <w:spacing w:before="0" w:after="0" w:line="240" w:lineRule="auto"/>
              <w:rPr>
                <w:rFonts w:ascii="Arial" w:hAnsi="Arial" w:cs="Arial"/>
                <w:lang w:eastAsia="zh-CN"/>
              </w:rPr>
            </w:pPr>
          </w:p>
        </w:tc>
      </w:tr>
      <w:tr w:rsidR="006F43EC" w14:paraId="7AA441AF" w14:textId="77777777" w:rsidTr="004270F8">
        <w:tc>
          <w:tcPr>
            <w:tcW w:w="2268" w:type="dxa"/>
            <w:vAlign w:val="center"/>
          </w:tcPr>
          <w:p w14:paraId="659EAED8" w14:textId="77777777" w:rsidR="006F43EC" w:rsidRPr="000821D6" w:rsidRDefault="006F43EC" w:rsidP="004270F8">
            <w:pPr>
              <w:pStyle w:val="TAH"/>
              <w:spacing w:before="0" w:line="240" w:lineRule="auto"/>
              <w:jc w:val="left"/>
              <w:rPr>
                <w:b w:val="0"/>
                <w:bCs/>
                <w:lang w:eastAsia="zh-CN"/>
              </w:rPr>
            </w:pPr>
            <w:r w:rsidRPr="000821D6">
              <w:rPr>
                <w:rFonts w:hint="eastAsia"/>
                <w:b w:val="0"/>
                <w:bCs/>
                <w:lang w:eastAsia="zh-CN"/>
              </w:rPr>
              <w:t>N</w:t>
            </w:r>
            <w:r w:rsidRPr="000821D6">
              <w:rPr>
                <w:b w:val="0"/>
                <w:bCs/>
                <w:lang w:eastAsia="zh-CN"/>
              </w:rPr>
              <w:t>umber of OS</w:t>
            </w:r>
          </w:p>
        </w:tc>
        <w:tc>
          <w:tcPr>
            <w:tcW w:w="1843" w:type="dxa"/>
            <w:vAlign w:val="center"/>
          </w:tcPr>
          <w:p w14:paraId="13A6780D" w14:textId="77777777" w:rsidR="006F43EC" w:rsidRDefault="006F43EC" w:rsidP="004270F8">
            <w:pPr>
              <w:spacing w:before="0" w:after="0" w:line="240" w:lineRule="auto"/>
              <w:jc w:val="center"/>
              <w:rPr>
                <w:rFonts w:ascii="Arial" w:hAnsi="Arial" w:cs="Arial"/>
                <w:lang w:eastAsia="zh-CN"/>
              </w:rPr>
            </w:pPr>
            <w:r>
              <w:rPr>
                <w:rFonts w:ascii="Arial" w:hAnsi="Arial" w:cs="Arial" w:hint="eastAsia"/>
                <w:lang w:eastAsia="zh-CN"/>
              </w:rPr>
              <w:t>4</w:t>
            </w:r>
          </w:p>
        </w:tc>
        <w:tc>
          <w:tcPr>
            <w:tcW w:w="4110" w:type="dxa"/>
            <w:vAlign w:val="center"/>
          </w:tcPr>
          <w:p w14:paraId="74584D8E" w14:textId="77777777" w:rsidR="006F43EC" w:rsidRDefault="006F43EC" w:rsidP="004270F8">
            <w:pPr>
              <w:spacing w:before="0" w:after="0" w:line="240" w:lineRule="auto"/>
              <w:jc w:val="left"/>
              <w:rPr>
                <w:rFonts w:ascii="Arial" w:hAnsi="Arial" w:cs="Arial"/>
                <w:lang w:eastAsia="zh-CN"/>
              </w:rPr>
            </w:pPr>
            <w:r>
              <w:rPr>
                <w:rFonts w:ascii="Arial" w:hAnsi="Arial" w:cs="Arial" w:hint="eastAsia"/>
                <w:lang w:eastAsia="zh-CN"/>
              </w:rPr>
              <w:t>2</w:t>
            </w:r>
            <w:r>
              <w:rPr>
                <w:rFonts w:ascii="Arial" w:hAnsi="Arial" w:cs="Arial"/>
                <w:lang w:eastAsia="zh-CN"/>
              </w:rPr>
              <w:t xml:space="preserve"> PRS resources per slot are measured.</w:t>
            </w:r>
          </w:p>
        </w:tc>
      </w:tr>
      <w:tr w:rsidR="006F43EC" w14:paraId="05DB4C23" w14:textId="77777777" w:rsidTr="004270F8">
        <w:tc>
          <w:tcPr>
            <w:tcW w:w="2268" w:type="dxa"/>
            <w:vAlign w:val="center"/>
          </w:tcPr>
          <w:p w14:paraId="0A78D595" w14:textId="77777777" w:rsidR="006F43EC" w:rsidRPr="000821D6" w:rsidRDefault="006F43EC" w:rsidP="004270F8">
            <w:pPr>
              <w:pStyle w:val="TAH"/>
              <w:spacing w:before="0" w:line="240" w:lineRule="auto"/>
              <w:jc w:val="left"/>
              <w:rPr>
                <w:b w:val="0"/>
                <w:bCs/>
                <w:lang w:eastAsia="zh-CN"/>
              </w:rPr>
            </w:pPr>
            <w:r w:rsidRPr="000821D6">
              <w:rPr>
                <w:rFonts w:hint="eastAsia"/>
                <w:b w:val="0"/>
                <w:bCs/>
                <w:lang w:eastAsia="zh-CN"/>
              </w:rPr>
              <w:t>N</w:t>
            </w:r>
            <w:r w:rsidRPr="000821D6">
              <w:rPr>
                <w:b w:val="0"/>
                <w:bCs/>
                <w:lang w:eastAsia="zh-CN"/>
              </w:rPr>
              <w:t>umber of repetitions</w:t>
            </w:r>
          </w:p>
        </w:tc>
        <w:tc>
          <w:tcPr>
            <w:tcW w:w="1843" w:type="dxa"/>
            <w:vAlign w:val="center"/>
          </w:tcPr>
          <w:p w14:paraId="58A6641C" w14:textId="77777777" w:rsidR="006F43EC" w:rsidRDefault="006F43EC" w:rsidP="004270F8">
            <w:pPr>
              <w:spacing w:before="0" w:after="0" w:line="240" w:lineRule="auto"/>
              <w:jc w:val="center"/>
              <w:rPr>
                <w:rFonts w:ascii="Arial" w:hAnsi="Arial" w:cs="Arial"/>
                <w:lang w:eastAsia="zh-CN"/>
              </w:rPr>
            </w:pPr>
            <w:r>
              <w:rPr>
                <w:rFonts w:ascii="Arial" w:hAnsi="Arial" w:cs="Arial" w:hint="eastAsia"/>
                <w:lang w:eastAsia="zh-CN"/>
              </w:rPr>
              <w:t>1</w:t>
            </w:r>
          </w:p>
        </w:tc>
        <w:tc>
          <w:tcPr>
            <w:tcW w:w="4110" w:type="dxa"/>
            <w:vAlign w:val="center"/>
          </w:tcPr>
          <w:p w14:paraId="025B5BBE" w14:textId="77777777" w:rsidR="006F43EC" w:rsidRDefault="006F43EC" w:rsidP="004270F8">
            <w:pPr>
              <w:spacing w:before="0" w:after="0" w:line="240" w:lineRule="auto"/>
              <w:rPr>
                <w:rFonts w:ascii="Arial" w:hAnsi="Arial" w:cs="Arial"/>
                <w:lang w:eastAsia="zh-CN"/>
              </w:rPr>
            </w:pPr>
          </w:p>
        </w:tc>
      </w:tr>
    </w:tbl>
    <w:p w14:paraId="6D80050E" w14:textId="77777777" w:rsidR="006255C0" w:rsidRDefault="006255C0" w:rsidP="000C0FA0">
      <w:pPr>
        <w:spacing w:beforeLines="50" w:before="120" w:after="0" w:line="288" w:lineRule="auto"/>
        <w:jc w:val="both"/>
        <w:rPr>
          <w:rFonts w:ascii="Arial" w:hAnsi="Arial" w:cs="Arial"/>
          <w:b/>
          <w:bCs/>
          <w:lang w:eastAsia="zh-CN"/>
        </w:rPr>
      </w:pPr>
    </w:p>
    <w:p w14:paraId="5ABFF0CA" w14:textId="0B916153" w:rsidR="000C0FA0" w:rsidRPr="00A244B0" w:rsidRDefault="00A660B3" w:rsidP="000C0FA0">
      <w:pPr>
        <w:spacing w:beforeLines="50" w:before="120" w:after="0" w:line="288" w:lineRule="auto"/>
        <w:jc w:val="both"/>
        <w:rPr>
          <w:rFonts w:ascii="Arial" w:hAnsi="Arial" w:cs="Arial"/>
          <w:b/>
          <w:bCs/>
          <w:lang w:eastAsia="zh-CN"/>
        </w:rPr>
      </w:pPr>
      <w:r>
        <w:rPr>
          <w:rFonts w:ascii="Arial" w:hAnsi="Arial" w:cs="Arial"/>
          <w:b/>
          <w:bCs/>
          <w:lang w:eastAsia="zh-CN"/>
        </w:rPr>
        <w:t>UE power consumption for DL PRS measurements</w:t>
      </w:r>
    </w:p>
    <w:p w14:paraId="14A390C6" w14:textId="441052F0" w:rsidR="00A244B0" w:rsidRDefault="00594F87" w:rsidP="00594F87">
      <w:pPr>
        <w:spacing w:beforeLines="50" w:before="120" w:line="288" w:lineRule="auto"/>
        <w:jc w:val="both"/>
        <w:rPr>
          <w:rFonts w:ascii="Arial" w:hAnsi="Arial" w:cs="Arial"/>
          <w:lang w:eastAsia="zh-CN"/>
        </w:rPr>
      </w:pPr>
      <w:r>
        <w:rPr>
          <w:rFonts w:ascii="Arial" w:hAnsi="Arial" w:cs="Arial" w:hint="eastAsia"/>
          <w:lang w:eastAsia="zh-CN"/>
        </w:rPr>
        <w:t>B</w:t>
      </w:r>
      <w:r>
        <w:rPr>
          <w:rFonts w:ascii="Arial" w:hAnsi="Arial" w:cs="Arial"/>
          <w:lang w:eastAsia="zh-CN"/>
        </w:rPr>
        <w:t>ased on the reference configurations of DL PRS measurement, a UE measures two PRS resources that multiplexed 8 TRPs within a slot</w:t>
      </w:r>
      <w:r w:rsidR="00867816">
        <w:rPr>
          <w:rFonts w:ascii="Arial" w:hAnsi="Arial" w:cs="Arial"/>
          <w:lang w:eastAsia="zh-CN"/>
        </w:rPr>
        <w:t xml:space="preserve">, as shown in  </w:t>
      </w:r>
      <w:r w:rsidR="00867816" w:rsidRPr="006F43EC">
        <w:rPr>
          <w:rFonts w:ascii="Arial" w:hAnsi="Arial" w:cs="Arial"/>
          <w:lang w:eastAsia="zh-CN"/>
        </w:rPr>
        <w:t xml:space="preserve">Figure </w:t>
      </w:r>
      <w:r w:rsidR="006F43EC">
        <w:rPr>
          <w:rFonts w:ascii="Arial" w:hAnsi="Arial" w:cs="Arial"/>
          <w:lang w:eastAsia="zh-CN"/>
        </w:rPr>
        <w:t>1</w:t>
      </w:r>
      <w:r>
        <w:rPr>
          <w:rFonts w:ascii="Arial" w:hAnsi="Arial" w:cs="Arial"/>
          <w:lang w:eastAsia="zh-CN"/>
        </w:rPr>
        <w:t>, and hence the slot-average power can directly reuse the UE power consumption of the combined neighbour cell measurements and cell search given in Table 24 of TR38.840:</w:t>
      </w:r>
    </w:p>
    <w:p w14:paraId="131F3587" w14:textId="24E888E6" w:rsidR="00E93AE4" w:rsidRPr="00E93AE4" w:rsidRDefault="00E93AE4" w:rsidP="00E93AE4">
      <w:pPr>
        <w:spacing w:beforeLines="50" w:before="120" w:line="288" w:lineRule="auto"/>
        <w:jc w:val="center"/>
        <w:rPr>
          <w:rFonts w:ascii="Arial" w:hAnsi="Arial" w:cs="Arial"/>
          <w:b/>
          <w:bCs/>
          <w:lang w:eastAsia="zh-CN"/>
        </w:rPr>
      </w:pPr>
      <w:r w:rsidRPr="00E93AE4">
        <w:rPr>
          <w:rFonts w:ascii="Arial" w:hAnsi="Arial" w:cs="Arial" w:hint="eastAsia"/>
          <w:b/>
          <w:bCs/>
          <w:lang w:eastAsia="zh-CN"/>
        </w:rPr>
        <w:t>Table</w:t>
      </w:r>
      <w:r w:rsidRPr="00E93AE4">
        <w:rPr>
          <w:rFonts w:ascii="Arial" w:hAnsi="Arial" w:cs="Arial"/>
          <w:b/>
          <w:bCs/>
          <w:lang w:eastAsia="zh-CN"/>
        </w:rPr>
        <w:t xml:space="preserve"> </w:t>
      </w:r>
      <w:r w:rsidR="00A42ED4">
        <w:rPr>
          <w:rFonts w:ascii="Arial" w:hAnsi="Arial" w:cs="Arial"/>
          <w:b/>
          <w:bCs/>
          <w:lang w:eastAsia="zh-CN"/>
        </w:rPr>
        <w:t>2</w:t>
      </w:r>
      <w:r w:rsidRPr="00E93AE4">
        <w:rPr>
          <w:rFonts w:ascii="Arial" w:hAnsi="Arial" w:cs="Arial"/>
          <w:b/>
          <w:bCs/>
          <w:lang w:eastAsia="zh-CN"/>
        </w:rPr>
        <w:t>: UE power consumption for intra-frequency DL PRS measurements and search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75"/>
        <w:gridCol w:w="1670"/>
        <w:gridCol w:w="1864"/>
        <w:gridCol w:w="1980"/>
        <w:gridCol w:w="1863"/>
      </w:tblGrid>
      <w:tr w:rsidR="000821D6" w:rsidRPr="001D00BB" w14:paraId="7EE69188" w14:textId="77777777" w:rsidTr="003920FB">
        <w:tc>
          <w:tcPr>
            <w:tcW w:w="2575" w:type="dxa"/>
            <w:vMerge w:val="restart"/>
            <w:tcMar>
              <w:top w:w="0" w:type="dxa"/>
              <w:left w:w="108" w:type="dxa"/>
              <w:bottom w:w="0" w:type="dxa"/>
              <w:right w:w="108" w:type="dxa"/>
            </w:tcMar>
            <w:hideMark/>
          </w:tcPr>
          <w:p w14:paraId="71E3F3AF" w14:textId="17DF6032" w:rsidR="000821D6" w:rsidRPr="001D00BB" w:rsidRDefault="000821D6" w:rsidP="003920FB">
            <w:pPr>
              <w:pStyle w:val="TAH"/>
              <w:rPr>
                <w:lang w:eastAsia="zh-CN"/>
              </w:rPr>
            </w:pPr>
            <w:r w:rsidRPr="001D00BB">
              <w:rPr>
                <w:lang w:eastAsia="zh-CN"/>
              </w:rPr>
              <w:t xml:space="preserve">N: Number of </w:t>
            </w:r>
            <w:r w:rsidR="00353A69">
              <w:rPr>
                <w:lang w:eastAsia="zh-CN"/>
              </w:rPr>
              <w:t>TRPs</w:t>
            </w:r>
            <w:r w:rsidRPr="001D00BB">
              <w:rPr>
                <w:lang w:eastAsia="zh-CN"/>
              </w:rPr>
              <w:t xml:space="preserve"> for intra-frequency measurement &amp; search</w:t>
            </w:r>
          </w:p>
        </w:tc>
        <w:tc>
          <w:tcPr>
            <w:tcW w:w="3534" w:type="dxa"/>
            <w:gridSpan w:val="2"/>
            <w:tcMar>
              <w:top w:w="0" w:type="dxa"/>
              <w:left w:w="108" w:type="dxa"/>
              <w:bottom w:w="0" w:type="dxa"/>
              <w:right w:w="108" w:type="dxa"/>
            </w:tcMar>
            <w:hideMark/>
          </w:tcPr>
          <w:p w14:paraId="51088100" w14:textId="77777777" w:rsidR="000821D6" w:rsidRPr="001D00BB" w:rsidRDefault="000821D6" w:rsidP="003920FB">
            <w:pPr>
              <w:pStyle w:val="TAH"/>
              <w:rPr>
                <w:lang w:eastAsia="zh-CN"/>
              </w:rPr>
            </w:pPr>
            <w:r w:rsidRPr="001D00BB">
              <w:rPr>
                <w:lang w:eastAsia="zh-CN"/>
              </w:rPr>
              <w:t>Synchronous case</w:t>
            </w:r>
          </w:p>
        </w:tc>
        <w:tc>
          <w:tcPr>
            <w:tcW w:w="3843" w:type="dxa"/>
            <w:gridSpan w:val="2"/>
            <w:tcMar>
              <w:top w:w="0" w:type="dxa"/>
              <w:left w:w="108" w:type="dxa"/>
              <w:bottom w:w="0" w:type="dxa"/>
              <w:right w:w="108" w:type="dxa"/>
            </w:tcMar>
            <w:hideMark/>
          </w:tcPr>
          <w:p w14:paraId="4E49C3BA" w14:textId="77777777" w:rsidR="000821D6" w:rsidRPr="001D00BB" w:rsidRDefault="000821D6" w:rsidP="003920FB">
            <w:pPr>
              <w:pStyle w:val="TAH"/>
              <w:rPr>
                <w:lang w:eastAsia="zh-CN"/>
              </w:rPr>
            </w:pPr>
            <w:r w:rsidRPr="001D00BB">
              <w:rPr>
                <w:lang w:eastAsia="zh-CN"/>
              </w:rPr>
              <w:t>Asynchronous case</w:t>
            </w:r>
          </w:p>
        </w:tc>
      </w:tr>
      <w:tr w:rsidR="000821D6" w:rsidRPr="001D00BB" w14:paraId="46A44647" w14:textId="77777777" w:rsidTr="003920FB">
        <w:tc>
          <w:tcPr>
            <w:tcW w:w="0" w:type="auto"/>
            <w:vMerge/>
            <w:vAlign w:val="center"/>
            <w:hideMark/>
          </w:tcPr>
          <w:p w14:paraId="6E69FBE0" w14:textId="77777777" w:rsidR="000821D6" w:rsidRPr="001D00BB" w:rsidRDefault="000821D6" w:rsidP="003920FB">
            <w:pPr>
              <w:pStyle w:val="TAH"/>
              <w:rPr>
                <w:rFonts w:ascii="Calibri" w:eastAsia="Calibri" w:hAnsi="Calibri"/>
                <w:lang w:eastAsia="zh-CN"/>
              </w:rPr>
            </w:pPr>
          </w:p>
        </w:tc>
        <w:tc>
          <w:tcPr>
            <w:tcW w:w="1670" w:type="dxa"/>
            <w:tcMar>
              <w:top w:w="0" w:type="dxa"/>
              <w:left w:w="108" w:type="dxa"/>
              <w:bottom w:w="0" w:type="dxa"/>
              <w:right w:w="108" w:type="dxa"/>
            </w:tcMar>
            <w:hideMark/>
          </w:tcPr>
          <w:p w14:paraId="72F0A8BF" w14:textId="77777777" w:rsidR="000821D6" w:rsidRPr="001D00BB" w:rsidRDefault="000821D6" w:rsidP="003920FB">
            <w:pPr>
              <w:pStyle w:val="TAH"/>
              <w:rPr>
                <w:lang w:eastAsia="zh-CN"/>
              </w:rPr>
            </w:pPr>
            <w:r w:rsidRPr="001D00BB">
              <w:rPr>
                <w:lang w:eastAsia="zh-CN"/>
              </w:rPr>
              <w:t>FR1</w:t>
            </w:r>
          </w:p>
        </w:tc>
        <w:tc>
          <w:tcPr>
            <w:tcW w:w="1864" w:type="dxa"/>
            <w:tcMar>
              <w:top w:w="0" w:type="dxa"/>
              <w:left w:w="108" w:type="dxa"/>
              <w:bottom w:w="0" w:type="dxa"/>
              <w:right w:w="108" w:type="dxa"/>
            </w:tcMar>
            <w:hideMark/>
          </w:tcPr>
          <w:p w14:paraId="1586A8A4" w14:textId="77777777" w:rsidR="000821D6" w:rsidRPr="001D00BB" w:rsidRDefault="000821D6" w:rsidP="003920FB">
            <w:pPr>
              <w:pStyle w:val="TAH"/>
              <w:rPr>
                <w:lang w:eastAsia="zh-CN"/>
              </w:rPr>
            </w:pPr>
            <w:r w:rsidRPr="001D00BB">
              <w:rPr>
                <w:lang w:eastAsia="zh-CN"/>
              </w:rPr>
              <w:t>FR2</w:t>
            </w:r>
          </w:p>
        </w:tc>
        <w:tc>
          <w:tcPr>
            <w:tcW w:w="1980" w:type="dxa"/>
            <w:tcMar>
              <w:top w:w="0" w:type="dxa"/>
              <w:left w:w="108" w:type="dxa"/>
              <w:bottom w:w="0" w:type="dxa"/>
              <w:right w:w="108" w:type="dxa"/>
            </w:tcMar>
            <w:hideMark/>
          </w:tcPr>
          <w:p w14:paraId="6A005BCA" w14:textId="77777777" w:rsidR="000821D6" w:rsidRPr="001D00BB" w:rsidRDefault="000821D6" w:rsidP="003920FB">
            <w:pPr>
              <w:pStyle w:val="TAH"/>
              <w:rPr>
                <w:lang w:eastAsia="zh-CN"/>
              </w:rPr>
            </w:pPr>
            <w:r w:rsidRPr="001D00BB">
              <w:rPr>
                <w:lang w:eastAsia="zh-CN"/>
              </w:rPr>
              <w:t>FR1</w:t>
            </w:r>
          </w:p>
        </w:tc>
        <w:tc>
          <w:tcPr>
            <w:tcW w:w="1863" w:type="dxa"/>
            <w:tcMar>
              <w:top w:w="0" w:type="dxa"/>
              <w:left w:w="108" w:type="dxa"/>
              <w:bottom w:w="0" w:type="dxa"/>
              <w:right w:w="108" w:type="dxa"/>
            </w:tcMar>
            <w:hideMark/>
          </w:tcPr>
          <w:p w14:paraId="2ACE47C6" w14:textId="77777777" w:rsidR="000821D6" w:rsidRPr="001D00BB" w:rsidRDefault="000821D6" w:rsidP="003920FB">
            <w:pPr>
              <w:pStyle w:val="TAH"/>
              <w:rPr>
                <w:lang w:eastAsia="zh-CN"/>
              </w:rPr>
            </w:pPr>
            <w:r w:rsidRPr="001D00BB">
              <w:rPr>
                <w:lang w:eastAsia="zh-CN"/>
              </w:rPr>
              <w:t>FR2</w:t>
            </w:r>
          </w:p>
        </w:tc>
      </w:tr>
      <w:tr w:rsidR="000821D6" w:rsidRPr="001D00BB" w14:paraId="367EE5DC" w14:textId="77777777" w:rsidTr="003920FB">
        <w:tc>
          <w:tcPr>
            <w:tcW w:w="2575" w:type="dxa"/>
            <w:tcMar>
              <w:top w:w="0" w:type="dxa"/>
              <w:left w:w="108" w:type="dxa"/>
              <w:bottom w:w="0" w:type="dxa"/>
              <w:right w:w="108" w:type="dxa"/>
            </w:tcMar>
            <w:hideMark/>
          </w:tcPr>
          <w:p w14:paraId="2728F959" w14:textId="77777777" w:rsidR="000821D6" w:rsidRPr="001D00BB" w:rsidRDefault="000821D6" w:rsidP="003920FB">
            <w:pPr>
              <w:pStyle w:val="TAC"/>
              <w:rPr>
                <w:lang w:eastAsia="zh-CN"/>
              </w:rPr>
            </w:pPr>
            <w:r w:rsidRPr="001D00BB">
              <w:rPr>
                <w:lang w:eastAsia="zh-CN"/>
              </w:rPr>
              <w:t>N=8</w:t>
            </w:r>
          </w:p>
        </w:tc>
        <w:tc>
          <w:tcPr>
            <w:tcW w:w="1670" w:type="dxa"/>
            <w:tcMar>
              <w:top w:w="0" w:type="dxa"/>
              <w:left w:w="108" w:type="dxa"/>
              <w:bottom w:w="0" w:type="dxa"/>
              <w:right w:w="108" w:type="dxa"/>
            </w:tcMar>
            <w:hideMark/>
          </w:tcPr>
          <w:p w14:paraId="69F27FDB" w14:textId="77777777" w:rsidR="000821D6" w:rsidRPr="001D00BB" w:rsidRDefault="000821D6" w:rsidP="003920FB">
            <w:pPr>
              <w:pStyle w:val="TAC"/>
              <w:rPr>
                <w:lang w:eastAsia="zh-CN"/>
              </w:rPr>
            </w:pPr>
            <w:r w:rsidRPr="001D00BB">
              <w:rPr>
                <w:lang w:eastAsia="zh-CN"/>
              </w:rPr>
              <w:t>200</w:t>
            </w:r>
          </w:p>
        </w:tc>
        <w:tc>
          <w:tcPr>
            <w:tcW w:w="1864" w:type="dxa"/>
            <w:tcMar>
              <w:top w:w="0" w:type="dxa"/>
              <w:left w:w="108" w:type="dxa"/>
              <w:bottom w:w="0" w:type="dxa"/>
              <w:right w:w="108" w:type="dxa"/>
            </w:tcMar>
            <w:hideMark/>
          </w:tcPr>
          <w:p w14:paraId="171FDB10" w14:textId="77777777" w:rsidR="000821D6" w:rsidRPr="001D00BB" w:rsidRDefault="000821D6" w:rsidP="003920FB">
            <w:pPr>
              <w:pStyle w:val="TAC"/>
              <w:rPr>
                <w:lang w:eastAsia="zh-CN"/>
              </w:rPr>
            </w:pPr>
            <w:r w:rsidRPr="001D00BB">
              <w:rPr>
                <w:lang w:eastAsia="zh-CN"/>
              </w:rPr>
              <w:t>320</w:t>
            </w:r>
          </w:p>
        </w:tc>
        <w:tc>
          <w:tcPr>
            <w:tcW w:w="1980" w:type="dxa"/>
            <w:tcMar>
              <w:top w:w="0" w:type="dxa"/>
              <w:left w:w="108" w:type="dxa"/>
              <w:bottom w:w="0" w:type="dxa"/>
              <w:right w:w="108" w:type="dxa"/>
            </w:tcMar>
            <w:hideMark/>
          </w:tcPr>
          <w:p w14:paraId="3C23BADF" w14:textId="77777777" w:rsidR="000821D6" w:rsidRPr="001D00BB" w:rsidRDefault="000821D6" w:rsidP="003920FB">
            <w:pPr>
              <w:pStyle w:val="TAC"/>
              <w:rPr>
                <w:lang w:eastAsia="zh-CN"/>
              </w:rPr>
            </w:pPr>
            <w:r w:rsidRPr="001D00BB">
              <w:rPr>
                <w:lang w:eastAsia="zh-CN"/>
              </w:rPr>
              <w:t>220</w:t>
            </w:r>
          </w:p>
        </w:tc>
        <w:tc>
          <w:tcPr>
            <w:tcW w:w="1863" w:type="dxa"/>
            <w:tcMar>
              <w:top w:w="0" w:type="dxa"/>
              <w:left w:w="108" w:type="dxa"/>
              <w:bottom w:w="0" w:type="dxa"/>
              <w:right w:w="108" w:type="dxa"/>
            </w:tcMar>
            <w:hideMark/>
          </w:tcPr>
          <w:p w14:paraId="41C4D07B" w14:textId="77777777" w:rsidR="000821D6" w:rsidRPr="001D00BB" w:rsidRDefault="000821D6" w:rsidP="003920FB">
            <w:pPr>
              <w:pStyle w:val="TAC"/>
              <w:rPr>
                <w:lang w:eastAsia="zh-CN"/>
              </w:rPr>
            </w:pPr>
            <w:r w:rsidRPr="001D00BB">
              <w:rPr>
                <w:lang w:eastAsia="zh-CN"/>
              </w:rPr>
              <w:t>380</w:t>
            </w:r>
          </w:p>
        </w:tc>
      </w:tr>
    </w:tbl>
    <w:p w14:paraId="1058E523" w14:textId="27BBC6C0" w:rsidR="000821D6" w:rsidRDefault="000821D6" w:rsidP="00F91937">
      <w:pPr>
        <w:spacing w:beforeLines="50" w:before="120" w:line="288" w:lineRule="auto"/>
        <w:jc w:val="both"/>
        <w:rPr>
          <w:rFonts w:ascii="Arial" w:hAnsi="Arial" w:cs="Arial"/>
          <w:lang w:eastAsia="zh-CN"/>
        </w:rPr>
      </w:pPr>
    </w:p>
    <w:p w14:paraId="69C468A6" w14:textId="7AE6653F" w:rsidR="009E2CF3" w:rsidRDefault="00AA6441" w:rsidP="00AA6441">
      <w:pPr>
        <w:spacing w:beforeLines="50" w:before="120" w:line="288" w:lineRule="auto"/>
        <w:jc w:val="center"/>
        <w:rPr>
          <w:rFonts w:ascii="Arial" w:hAnsi="Arial" w:cs="Arial"/>
          <w:lang w:eastAsia="zh-CN"/>
        </w:rPr>
      </w:pPr>
      <w:r>
        <w:object w:dxaOrig="13128" w:dyaOrig="4884" w14:anchorId="5C0E22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147.45pt" o:ole="">
            <v:imagedata r:id="rId14" o:title=""/>
          </v:shape>
          <o:OLEObject Type="Embed" ProgID="Visio.Drawing.15" ShapeID="_x0000_i1025" DrawAspect="Content" ObjectID="_1712650625" r:id="rId15"/>
        </w:object>
      </w:r>
    </w:p>
    <w:p w14:paraId="3EA2E667" w14:textId="62BDCD67" w:rsidR="00867816" w:rsidRPr="000C0FA0" w:rsidRDefault="00867816" w:rsidP="00867816">
      <w:pPr>
        <w:spacing w:beforeLines="50" w:before="120" w:line="288" w:lineRule="auto"/>
        <w:jc w:val="center"/>
        <w:rPr>
          <w:rFonts w:ascii="Arial" w:hAnsi="Arial" w:cs="Arial"/>
          <w:lang w:eastAsia="zh-CN"/>
        </w:rPr>
      </w:pPr>
      <w:r w:rsidRPr="006F43EC">
        <w:rPr>
          <w:rFonts w:ascii="Arial" w:hAnsi="Arial" w:cs="Arial"/>
          <w:lang w:eastAsia="zh-CN"/>
        </w:rPr>
        <w:t xml:space="preserve">Figure </w:t>
      </w:r>
      <w:r w:rsidR="006F43EC" w:rsidRPr="006F43EC">
        <w:rPr>
          <w:rFonts w:ascii="Arial" w:hAnsi="Arial" w:cs="Arial"/>
          <w:lang w:eastAsia="zh-CN"/>
        </w:rPr>
        <w:t>1</w:t>
      </w:r>
      <w:r w:rsidR="00AA6441" w:rsidRPr="006F43EC">
        <w:rPr>
          <w:rFonts w:ascii="Arial" w:hAnsi="Arial" w:cs="Arial"/>
          <w:lang w:eastAsia="zh-CN"/>
        </w:rPr>
        <w:t>: Illu</w:t>
      </w:r>
      <w:r w:rsidR="00AA6441">
        <w:rPr>
          <w:rFonts w:ascii="Arial" w:hAnsi="Arial" w:cs="Arial"/>
          <w:lang w:eastAsia="zh-CN"/>
        </w:rPr>
        <w:t xml:space="preserve">stration of reference DL PRS </w:t>
      </w:r>
      <w:r w:rsidR="007A69E4">
        <w:rPr>
          <w:rFonts w:ascii="Arial" w:hAnsi="Arial" w:cs="Arial"/>
          <w:lang w:eastAsia="zh-CN"/>
        </w:rPr>
        <w:t>configurations</w:t>
      </w:r>
      <w:r w:rsidR="00AA6441">
        <w:rPr>
          <w:rFonts w:ascii="Arial" w:hAnsi="Arial" w:cs="Arial"/>
          <w:lang w:eastAsia="zh-CN"/>
        </w:rPr>
        <w:t xml:space="preserve"> </w:t>
      </w:r>
    </w:p>
    <w:p w14:paraId="64B5B3AE" w14:textId="61A03E8A" w:rsidR="006255C0" w:rsidRDefault="006255C0" w:rsidP="007A69E4">
      <w:pPr>
        <w:spacing w:beforeLines="50" w:before="120" w:after="0" w:line="288" w:lineRule="auto"/>
        <w:jc w:val="both"/>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w:t>
      </w:r>
      <w:r w:rsidR="00A87A13">
        <w:rPr>
          <w:rFonts w:ascii="Arial" w:hAnsi="Arial" w:cs="Arial"/>
          <w:b/>
          <w:bCs/>
          <w:lang w:eastAsia="zh-CN"/>
        </w:rPr>
        <w:t>3</w:t>
      </w:r>
      <w:r>
        <w:rPr>
          <w:rFonts w:ascii="Arial" w:hAnsi="Arial" w:cs="Arial"/>
          <w:b/>
          <w:bCs/>
          <w:lang w:eastAsia="zh-CN"/>
        </w:rPr>
        <w:t xml:space="preserve">: </w:t>
      </w:r>
      <w:r w:rsidR="003B6139">
        <w:rPr>
          <w:rFonts w:ascii="Arial" w:hAnsi="Arial" w:cs="Arial"/>
          <w:b/>
          <w:bCs/>
          <w:lang w:eastAsia="zh-CN"/>
        </w:rPr>
        <w:t xml:space="preserve">Adopt the </w:t>
      </w:r>
      <w:r>
        <w:rPr>
          <w:rFonts w:ascii="Arial" w:hAnsi="Arial" w:cs="Arial"/>
          <w:b/>
          <w:bCs/>
          <w:lang w:eastAsia="zh-CN"/>
        </w:rPr>
        <w:t>UE power consumption model for DL PRS measurements</w:t>
      </w:r>
      <w:r w:rsidR="00A87A13">
        <w:rPr>
          <w:rFonts w:ascii="Arial" w:hAnsi="Arial" w:cs="Arial"/>
          <w:b/>
          <w:bCs/>
          <w:lang w:eastAsia="zh-CN"/>
        </w:rPr>
        <w:t xml:space="preserve"> as</w:t>
      </w:r>
      <w:r w:rsidR="00A20F83">
        <w:rPr>
          <w:rFonts w:ascii="Arial" w:hAnsi="Arial" w:cs="Arial"/>
          <w:b/>
          <w:b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75"/>
        <w:gridCol w:w="1670"/>
        <w:gridCol w:w="1864"/>
        <w:gridCol w:w="1980"/>
        <w:gridCol w:w="1863"/>
      </w:tblGrid>
      <w:tr w:rsidR="00A87A13" w:rsidRPr="001D00BB" w14:paraId="45A69D2C" w14:textId="77777777" w:rsidTr="004270F8">
        <w:tc>
          <w:tcPr>
            <w:tcW w:w="2575" w:type="dxa"/>
            <w:vMerge w:val="restart"/>
            <w:tcMar>
              <w:top w:w="0" w:type="dxa"/>
              <w:left w:w="108" w:type="dxa"/>
              <w:bottom w:w="0" w:type="dxa"/>
              <w:right w:w="108" w:type="dxa"/>
            </w:tcMar>
            <w:hideMark/>
          </w:tcPr>
          <w:p w14:paraId="7104A9FA" w14:textId="77777777" w:rsidR="00A87A13" w:rsidRPr="001D00BB" w:rsidRDefault="00A87A13" w:rsidP="004270F8">
            <w:pPr>
              <w:pStyle w:val="TAH"/>
              <w:rPr>
                <w:lang w:eastAsia="zh-CN"/>
              </w:rPr>
            </w:pPr>
            <w:r w:rsidRPr="001D00BB">
              <w:rPr>
                <w:lang w:eastAsia="zh-CN"/>
              </w:rPr>
              <w:t xml:space="preserve">N: Number of </w:t>
            </w:r>
            <w:r>
              <w:rPr>
                <w:lang w:eastAsia="zh-CN"/>
              </w:rPr>
              <w:t>TRPs</w:t>
            </w:r>
            <w:r w:rsidRPr="001D00BB">
              <w:rPr>
                <w:lang w:eastAsia="zh-CN"/>
              </w:rPr>
              <w:t xml:space="preserve"> for intra-frequency measurement &amp; search</w:t>
            </w:r>
          </w:p>
        </w:tc>
        <w:tc>
          <w:tcPr>
            <w:tcW w:w="3534" w:type="dxa"/>
            <w:gridSpan w:val="2"/>
            <w:tcMar>
              <w:top w:w="0" w:type="dxa"/>
              <w:left w:w="108" w:type="dxa"/>
              <w:bottom w:w="0" w:type="dxa"/>
              <w:right w:w="108" w:type="dxa"/>
            </w:tcMar>
            <w:hideMark/>
          </w:tcPr>
          <w:p w14:paraId="5AF9BDFA" w14:textId="77777777" w:rsidR="00A87A13" w:rsidRPr="001D00BB" w:rsidRDefault="00A87A13" w:rsidP="004270F8">
            <w:pPr>
              <w:pStyle w:val="TAH"/>
              <w:rPr>
                <w:lang w:eastAsia="zh-CN"/>
              </w:rPr>
            </w:pPr>
            <w:r w:rsidRPr="001D00BB">
              <w:rPr>
                <w:lang w:eastAsia="zh-CN"/>
              </w:rPr>
              <w:t>Synchronous case</w:t>
            </w:r>
          </w:p>
        </w:tc>
        <w:tc>
          <w:tcPr>
            <w:tcW w:w="3843" w:type="dxa"/>
            <w:gridSpan w:val="2"/>
            <w:tcMar>
              <w:top w:w="0" w:type="dxa"/>
              <w:left w:w="108" w:type="dxa"/>
              <w:bottom w:w="0" w:type="dxa"/>
              <w:right w:w="108" w:type="dxa"/>
            </w:tcMar>
            <w:hideMark/>
          </w:tcPr>
          <w:p w14:paraId="39F9F7DD" w14:textId="77777777" w:rsidR="00A87A13" w:rsidRPr="001D00BB" w:rsidRDefault="00A87A13" w:rsidP="004270F8">
            <w:pPr>
              <w:pStyle w:val="TAH"/>
              <w:rPr>
                <w:lang w:eastAsia="zh-CN"/>
              </w:rPr>
            </w:pPr>
            <w:r w:rsidRPr="001D00BB">
              <w:rPr>
                <w:lang w:eastAsia="zh-CN"/>
              </w:rPr>
              <w:t>Asynchronous case</w:t>
            </w:r>
          </w:p>
        </w:tc>
      </w:tr>
      <w:tr w:rsidR="00A87A13" w:rsidRPr="001D00BB" w14:paraId="1B849931" w14:textId="77777777" w:rsidTr="004270F8">
        <w:tc>
          <w:tcPr>
            <w:tcW w:w="0" w:type="auto"/>
            <w:vMerge/>
            <w:vAlign w:val="center"/>
            <w:hideMark/>
          </w:tcPr>
          <w:p w14:paraId="23E86A31" w14:textId="77777777" w:rsidR="00A87A13" w:rsidRPr="001D00BB" w:rsidRDefault="00A87A13" w:rsidP="004270F8">
            <w:pPr>
              <w:pStyle w:val="TAH"/>
              <w:rPr>
                <w:rFonts w:ascii="Calibri" w:eastAsia="Calibri" w:hAnsi="Calibri"/>
                <w:lang w:eastAsia="zh-CN"/>
              </w:rPr>
            </w:pPr>
          </w:p>
        </w:tc>
        <w:tc>
          <w:tcPr>
            <w:tcW w:w="1670" w:type="dxa"/>
            <w:tcMar>
              <w:top w:w="0" w:type="dxa"/>
              <w:left w:w="108" w:type="dxa"/>
              <w:bottom w:w="0" w:type="dxa"/>
              <w:right w:w="108" w:type="dxa"/>
            </w:tcMar>
            <w:hideMark/>
          </w:tcPr>
          <w:p w14:paraId="263E9F09" w14:textId="77777777" w:rsidR="00A87A13" w:rsidRPr="001D00BB" w:rsidRDefault="00A87A13" w:rsidP="004270F8">
            <w:pPr>
              <w:pStyle w:val="TAH"/>
              <w:rPr>
                <w:lang w:eastAsia="zh-CN"/>
              </w:rPr>
            </w:pPr>
            <w:r w:rsidRPr="001D00BB">
              <w:rPr>
                <w:lang w:eastAsia="zh-CN"/>
              </w:rPr>
              <w:t>FR1</w:t>
            </w:r>
          </w:p>
        </w:tc>
        <w:tc>
          <w:tcPr>
            <w:tcW w:w="1864" w:type="dxa"/>
            <w:tcMar>
              <w:top w:w="0" w:type="dxa"/>
              <w:left w:w="108" w:type="dxa"/>
              <w:bottom w:w="0" w:type="dxa"/>
              <w:right w:w="108" w:type="dxa"/>
            </w:tcMar>
            <w:hideMark/>
          </w:tcPr>
          <w:p w14:paraId="4B67EFD0" w14:textId="77777777" w:rsidR="00A87A13" w:rsidRPr="001D00BB" w:rsidRDefault="00A87A13" w:rsidP="004270F8">
            <w:pPr>
              <w:pStyle w:val="TAH"/>
              <w:rPr>
                <w:lang w:eastAsia="zh-CN"/>
              </w:rPr>
            </w:pPr>
            <w:r w:rsidRPr="001D00BB">
              <w:rPr>
                <w:lang w:eastAsia="zh-CN"/>
              </w:rPr>
              <w:t>FR2</w:t>
            </w:r>
          </w:p>
        </w:tc>
        <w:tc>
          <w:tcPr>
            <w:tcW w:w="1980" w:type="dxa"/>
            <w:tcMar>
              <w:top w:w="0" w:type="dxa"/>
              <w:left w:w="108" w:type="dxa"/>
              <w:bottom w:w="0" w:type="dxa"/>
              <w:right w:w="108" w:type="dxa"/>
            </w:tcMar>
            <w:hideMark/>
          </w:tcPr>
          <w:p w14:paraId="6D67ECB4" w14:textId="77777777" w:rsidR="00A87A13" w:rsidRPr="001D00BB" w:rsidRDefault="00A87A13" w:rsidP="004270F8">
            <w:pPr>
              <w:pStyle w:val="TAH"/>
              <w:rPr>
                <w:lang w:eastAsia="zh-CN"/>
              </w:rPr>
            </w:pPr>
            <w:r w:rsidRPr="001D00BB">
              <w:rPr>
                <w:lang w:eastAsia="zh-CN"/>
              </w:rPr>
              <w:t>FR1</w:t>
            </w:r>
          </w:p>
        </w:tc>
        <w:tc>
          <w:tcPr>
            <w:tcW w:w="1863" w:type="dxa"/>
            <w:tcMar>
              <w:top w:w="0" w:type="dxa"/>
              <w:left w:w="108" w:type="dxa"/>
              <w:bottom w:w="0" w:type="dxa"/>
              <w:right w:w="108" w:type="dxa"/>
            </w:tcMar>
            <w:hideMark/>
          </w:tcPr>
          <w:p w14:paraId="46F0B60B" w14:textId="77777777" w:rsidR="00A87A13" w:rsidRPr="001D00BB" w:rsidRDefault="00A87A13" w:rsidP="004270F8">
            <w:pPr>
              <w:pStyle w:val="TAH"/>
              <w:rPr>
                <w:lang w:eastAsia="zh-CN"/>
              </w:rPr>
            </w:pPr>
            <w:r w:rsidRPr="001D00BB">
              <w:rPr>
                <w:lang w:eastAsia="zh-CN"/>
              </w:rPr>
              <w:t>FR2</w:t>
            </w:r>
          </w:p>
        </w:tc>
      </w:tr>
      <w:tr w:rsidR="00A87A13" w:rsidRPr="001D00BB" w14:paraId="552BC891" w14:textId="77777777" w:rsidTr="004270F8">
        <w:tc>
          <w:tcPr>
            <w:tcW w:w="2575" w:type="dxa"/>
            <w:tcMar>
              <w:top w:w="0" w:type="dxa"/>
              <w:left w:w="108" w:type="dxa"/>
              <w:bottom w:w="0" w:type="dxa"/>
              <w:right w:w="108" w:type="dxa"/>
            </w:tcMar>
            <w:hideMark/>
          </w:tcPr>
          <w:p w14:paraId="48F5B46F" w14:textId="77777777" w:rsidR="00A87A13" w:rsidRPr="001D00BB" w:rsidRDefault="00A87A13" w:rsidP="004270F8">
            <w:pPr>
              <w:pStyle w:val="TAC"/>
              <w:rPr>
                <w:lang w:eastAsia="zh-CN"/>
              </w:rPr>
            </w:pPr>
            <w:r w:rsidRPr="001D00BB">
              <w:rPr>
                <w:lang w:eastAsia="zh-CN"/>
              </w:rPr>
              <w:t>N=8</w:t>
            </w:r>
          </w:p>
        </w:tc>
        <w:tc>
          <w:tcPr>
            <w:tcW w:w="1670" w:type="dxa"/>
            <w:tcMar>
              <w:top w:w="0" w:type="dxa"/>
              <w:left w:w="108" w:type="dxa"/>
              <w:bottom w:w="0" w:type="dxa"/>
              <w:right w:w="108" w:type="dxa"/>
            </w:tcMar>
            <w:hideMark/>
          </w:tcPr>
          <w:p w14:paraId="1517D2AE" w14:textId="77777777" w:rsidR="00A87A13" w:rsidRPr="001D00BB" w:rsidRDefault="00A87A13" w:rsidP="004270F8">
            <w:pPr>
              <w:pStyle w:val="TAC"/>
              <w:rPr>
                <w:lang w:eastAsia="zh-CN"/>
              </w:rPr>
            </w:pPr>
            <w:r w:rsidRPr="001D00BB">
              <w:rPr>
                <w:lang w:eastAsia="zh-CN"/>
              </w:rPr>
              <w:t>200</w:t>
            </w:r>
          </w:p>
        </w:tc>
        <w:tc>
          <w:tcPr>
            <w:tcW w:w="1864" w:type="dxa"/>
            <w:tcMar>
              <w:top w:w="0" w:type="dxa"/>
              <w:left w:w="108" w:type="dxa"/>
              <w:bottom w:w="0" w:type="dxa"/>
              <w:right w:w="108" w:type="dxa"/>
            </w:tcMar>
            <w:hideMark/>
          </w:tcPr>
          <w:p w14:paraId="4DFA1435" w14:textId="77777777" w:rsidR="00A87A13" w:rsidRPr="001D00BB" w:rsidRDefault="00A87A13" w:rsidP="004270F8">
            <w:pPr>
              <w:pStyle w:val="TAC"/>
              <w:rPr>
                <w:lang w:eastAsia="zh-CN"/>
              </w:rPr>
            </w:pPr>
            <w:r w:rsidRPr="001D00BB">
              <w:rPr>
                <w:lang w:eastAsia="zh-CN"/>
              </w:rPr>
              <w:t>320</w:t>
            </w:r>
          </w:p>
        </w:tc>
        <w:tc>
          <w:tcPr>
            <w:tcW w:w="1980" w:type="dxa"/>
            <w:tcMar>
              <w:top w:w="0" w:type="dxa"/>
              <w:left w:w="108" w:type="dxa"/>
              <w:bottom w:w="0" w:type="dxa"/>
              <w:right w:w="108" w:type="dxa"/>
            </w:tcMar>
            <w:hideMark/>
          </w:tcPr>
          <w:p w14:paraId="0DE61B89" w14:textId="77777777" w:rsidR="00A87A13" w:rsidRPr="001D00BB" w:rsidRDefault="00A87A13" w:rsidP="004270F8">
            <w:pPr>
              <w:pStyle w:val="TAC"/>
              <w:rPr>
                <w:lang w:eastAsia="zh-CN"/>
              </w:rPr>
            </w:pPr>
            <w:r w:rsidRPr="001D00BB">
              <w:rPr>
                <w:lang w:eastAsia="zh-CN"/>
              </w:rPr>
              <w:t>220</w:t>
            </w:r>
          </w:p>
        </w:tc>
        <w:tc>
          <w:tcPr>
            <w:tcW w:w="1863" w:type="dxa"/>
            <w:tcMar>
              <w:top w:w="0" w:type="dxa"/>
              <w:left w:w="108" w:type="dxa"/>
              <w:bottom w:w="0" w:type="dxa"/>
              <w:right w:w="108" w:type="dxa"/>
            </w:tcMar>
            <w:hideMark/>
          </w:tcPr>
          <w:p w14:paraId="4FBB07EC" w14:textId="77777777" w:rsidR="00A87A13" w:rsidRPr="001D00BB" w:rsidRDefault="00A87A13" w:rsidP="004270F8">
            <w:pPr>
              <w:pStyle w:val="TAC"/>
              <w:rPr>
                <w:lang w:eastAsia="zh-CN"/>
              </w:rPr>
            </w:pPr>
            <w:r w:rsidRPr="001D00BB">
              <w:rPr>
                <w:lang w:eastAsia="zh-CN"/>
              </w:rPr>
              <w:t>380</w:t>
            </w:r>
          </w:p>
        </w:tc>
      </w:tr>
    </w:tbl>
    <w:p w14:paraId="404FCB05" w14:textId="77777777" w:rsidR="00A87A13" w:rsidRDefault="00A87A13" w:rsidP="007A69E4">
      <w:pPr>
        <w:spacing w:beforeLines="50" w:before="120" w:after="0" w:line="288" w:lineRule="auto"/>
        <w:jc w:val="both"/>
        <w:rPr>
          <w:rFonts w:ascii="Arial" w:hAnsi="Arial" w:cs="Arial"/>
          <w:b/>
          <w:bCs/>
          <w:lang w:eastAsia="zh-CN"/>
        </w:rPr>
      </w:pPr>
    </w:p>
    <w:p w14:paraId="654C542A" w14:textId="77777777" w:rsidR="00E84F91" w:rsidRPr="007A69E4" w:rsidRDefault="00E84F91" w:rsidP="008D5F1A">
      <w:pPr>
        <w:spacing w:beforeLines="50" w:before="120" w:after="0" w:line="288" w:lineRule="auto"/>
        <w:jc w:val="both"/>
        <w:rPr>
          <w:rFonts w:ascii="Arial" w:hAnsi="Arial" w:cs="Arial"/>
          <w:lang w:eastAsia="zh-CN"/>
        </w:rPr>
      </w:pPr>
    </w:p>
    <w:p w14:paraId="05D5EBE5" w14:textId="5D60D46A" w:rsidR="008D5F1A" w:rsidRDefault="007D18B3" w:rsidP="008D5F1A">
      <w:pPr>
        <w:spacing w:beforeLines="50" w:before="120" w:after="0" w:line="288" w:lineRule="auto"/>
        <w:jc w:val="both"/>
        <w:rPr>
          <w:rFonts w:ascii="Arial" w:hAnsi="Arial" w:cs="Arial"/>
          <w:b/>
          <w:bCs/>
          <w:i/>
          <w:iCs/>
          <w:u w:val="single"/>
          <w:lang w:eastAsia="zh-CN"/>
        </w:rPr>
      </w:pPr>
      <w:r w:rsidRPr="00DA1299">
        <w:rPr>
          <w:rFonts w:ascii="Arial" w:hAnsi="Arial" w:cs="Arial" w:hint="eastAsia"/>
          <w:b/>
          <w:bCs/>
          <w:i/>
          <w:iCs/>
          <w:u w:val="single"/>
          <w:lang w:eastAsia="zh-CN"/>
        </w:rPr>
        <w:t>U</w:t>
      </w:r>
      <w:r w:rsidRPr="00DA1299">
        <w:rPr>
          <w:rFonts w:ascii="Arial" w:hAnsi="Arial" w:cs="Arial"/>
          <w:b/>
          <w:bCs/>
          <w:i/>
          <w:iCs/>
          <w:u w:val="single"/>
          <w:lang w:eastAsia="zh-CN"/>
        </w:rPr>
        <w:t>L positioning</w:t>
      </w:r>
    </w:p>
    <w:p w14:paraId="66C1C271" w14:textId="2FBDCB2F" w:rsidR="00DA1299" w:rsidRDefault="001B5DB7" w:rsidP="008D5F1A">
      <w:pPr>
        <w:spacing w:beforeLines="50" w:before="120" w:after="0" w:line="288" w:lineRule="auto"/>
        <w:jc w:val="both"/>
        <w:rPr>
          <w:rFonts w:ascii="Arial" w:hAnsi="Arial" w:cs="Arial"/>
          <w:b/>
          <w:bCs/>
          <w:lang w:eastAsia="zh-CN"/>
        </w:rPr>
      </w:pPr>
      <w:r w:rsidRPr="00A244B0">
        <w:rPr>
          <w:rFonts w:ascii="Arial" w:hAnsi="Arial" w:cs="Arial" w:hint="eastAsia"/>
          <w:b/>
          <w:bCs/>
          <w:lang w:eastAsia="zh-CN"/>
        </w:rPr>
        <w:lastRenderedPageBreak/>
        <w:t>R</w:t>
      </w:r>
      <w:r w:rsidRPr="00A244B0">
        <w:rPr>
          <w:rFonts w:ascii="Arial" w:hAnsi="Arial" w:cs="Arial"/>
          <w:b/>
          <w:bCs/>
          <w:lang w:eastAsia="zh-CN"/>
        </w:rPr>
        <w:t xml:space="preserve">eference configuration </w:t>
      </w:r>
      <w:r>
        <w:rPr>
          <w:rFonts w:ascii="Arial" w:hAnsi="Arial" w:cs="Arial"/>
          <w:b/>
          <w:bCs/>
          <w:lang w:eastAsia="zh-CN"/>
        </w:rPr>
        <w:t>of</w:t>
      </w:r>
      <w:r w:rsidRPr="00A244B0">
        <w:rPr>
          <w:rFonts w:ascii="Arial" w:hAnsi="Arial" w:cs="Arial"/>
          <w:b/>
          <w:bCs/>
          <w:lang w:eastAsia="zh-CN"/>
        </w:rPr>
        <w:t xml:space="preserve"> </w:t>
      </w:r>
      <w:r>
        <w:rPr>
          <w:rFonts w:ascii="Arial" w:hAnsi="Arial" w:cs="Arial"/>
          <w:b/>
          <w:bCs/>
          <w:lang w:eastAsia="zh-CN"/>
        </w:rPr>
        <w:t>UL SRS for positioning</w:t>
      </w:r>
    </w:p>
    <w:p w14:paraId="1F289528" w14:textId="2617BBA3" w:rsidR="001B5DB7" w:rsidRDefault="005000FF" w:rsidP="008D5F1A">
      <w:pPr>
        <w:spacing w:beforeLines="50" w:before="120" w:after="0" w:line="288" w:lineRule="auto"/>
        <w:jc w:val="both"/>
        <w:rPr>
          <w:rFonts w:ascii="Arial" w:hAnsi="Arial" w:cs="Arial"/>
          <w:lang w:eastAsia="zh-CN"/>
        </w:rPr>
      </w:pPr>
      <w:r w:rsidRPr="000C0FA0">
        <w:rPr>
          <w:rFonts w:ascii="Arial" w:hAnsi="Arial" w:cs="Arial" w:hint="eastAsia"/>
          <w:lang w:eastAsia="zh-CN"/>
        </w:rPr>
        <w:t>T</w:t>
      </w:r>
      <w:r w:rsidRPr="000C0FA0">
        <w:rPr>
          <w:rFonts w:ascii="Arial" w:hAnsi="Arial" w:cs="Arial"/>
          <w:lang w:eastAsia="zh-CN"/>
        </w:rPr>
        <w:t xml:space="preserve">he reference configuration of </w:t>
      </w:r>
      <w:r w:rsidR="0078367C">
        <w:rPr>
          <w:rFonts w:ascii="Arial" w:hAnsi="Arial" w:cs="Arial"/>
          <w:lang w:eastAsia="zh-CN"/>
        </w:rPr>
        <w:t>UL SRS</w:t>
      </w:r>
      <w:r w:rsidR="00A94DD7">
        <w:rPr>
          <w:rFonts w:ascii="Arial" w:hAnsi="Arial" w:cs="Arial"/>
          <w:lang w:eastAsia="zh-CN"/>
        </w:rPr>
        <w:t xml:space="preserve"> </w:t>
      </w:r>
      <w:proofErr w:type="spellStart"/>
      <w:r w:rsidR="00A94DD7">
        <w:rPr>
          <w:rFonts w:ascii="Arial" w:hAnsi="Arial" w:cs="Arial"/>
          <w:lang w:eastAsia="zh-CN"/>
        </w:rPr>
        <w:t>pos</w:t>
      </w:r>
      <w:proofErr w:type="spellEnd"/>
      <w:r w:rsidRPr="000C0FA0">
        <w:rPr>
          <w:rFonts w:ascii="Arial" w:hAnsi="Arial" w:cs="Arial"/>
          <w:lang w:eastAsia="zh-CN"/>
        </w:rPr>
        <w:t xml:space="preserve"> is listed in the following table</w:t>
      </w:r>
      <w:r>
        <w:rPr>
          <w:rFonts w:ascii="Arial" w:hAnsi="Arial" w:cs="Arial"/>
          <w:lang w:eastAsia="zh-CN"/>
        </w:rPr>
        <w:t>:</w:t>
      </w:r>
    </w:p>
    <w:p w14:paraId="311988FA" w14:textId="45D59AA3" w:rsidR="005000FF" w:rsidRPr="00A244B0" w:rsidRDefault="005000FF" w:rsidP="005000FF">
      <w:pPr>
        <w:spacing w:beforeLines="50" w:before="120" w:afterLines="50" w:line="288" w:lineRule="auto"/>
        <w:jc w:val="center"/>
        <w:rPr>
          <w:rFonts w:ascii="Arial" w:hAnsi="Arial" w:cs="Arial"/>
          <w:b/>
          <w:bCs/>
          <w:lang w:eastAsia="zh-CN"/>
        </w:rPr>
      </w:pPr>
      <w:r>
        <w:rPr>
          <w:rFonts w:ascii="Arial" w:hAnsi="Arial" w:cs="Arial" w:hint="eastAsia"/>
          <w:b/>
          <w:bCs/>
          <w:lang w:eastAsia="zh-CN"/>
        </w:rPr>
        <w:t>Table</w:t>
      </w:r>
      <w:r>
        <w:rPr>
          <w:rFonts w:ascii="Arial" w:hAnsi="Arial" w:cs="Arial"/>
          <w:b/>
          <w:bCs/>
          <w:lang w:eastAsia="zh-CN"/>
        </w:rPr>
        <w:t xml:space="preserve"> </w:t>
      </w:r>
      <w:r w:rsidR="00130E33">
        <w:rPr>
          <w:rFonts w:ascii="Arial" w:hAnsi="Arial" w:cs="Arial"/>
          <w:b/>
          <w:bCs/>
          <w:lang w:eastAsia="zh-CN"/>
        </w:rPr>
        <w:t>3</w:t>
      </w:r>
      <w:r>
        <w:rPr>
          <w:rFonts w:ascii="Arial" w:hAnsi="Arial" w:cs="Arial"/>
          <w:b/>
          <w:bCs/>
          <w:lang w:eastAsia="zh-CN"/>
        </w:rPr>
        <w:t xml:space="preserve">: Reference configuration of UL SRS </w:t>
      </w:r>
      <w:proofErr w:type="spellStart"/>
      <w:r>
        <w:rPr>
          <w:rFonts w:ascii="Arial" w:hAnsi="Arial" w:cs="Arial"/>
          <w:b/>
          <w:bCs/>
          <w:lang w:eastAsia="zh-CN"/>
        </w:rPr>
        <w:t>pos</w:t>
      </w:r>
      <w:proofErr w:type="spellEnd"/>
    </w:p>
    <w:tbl>
      <w:tblPr>
        <w:tblStyle w:val="af1"/>
        <w:tblW w:w="0" w:type="auto"/>
        <w:tblInd w:w="869" w:type="dxa"/>
        <w:tblLook w:val="04A0" w:firstRow="1" w:lastRow="0" w:firstColumn="1" w:lastColumn="0" w:noHBand="0" w:noVBand="1"/>
      </w:tblPr>
      <w:tblGrid>
        <w:gridCol w:w="2268"/>
        <w:gridCol w:w="1843"/>
        <w:gridCol w:w="4110"/>
      </w:tblGrid>
      <w:tr w:rsidR="005000FF" w14:paraId="76A07F4E" w14:textId="77777777" w:rsidTr="003920FB">
        <w:tc>
          <w:tcPr>
            <w:tcW w:w="2268" w:type="dxa"/>
          </w:tcPr>
          <w:p w14:paraId="3BA8B8CF" w14:textId="77777777" w:rsidR="005000FF" w:rsidRPr="000821D6" w:rsidRDefault="005000FF" w:rsidP="003920FB">
            <w:pPr>
              <w:pStyle w:val="TAH"/>
              <w:spacing w:before="0" w:line="240" w:lineRule="auto"/>
              <w:rPr>
                <w:lang w:eastAsia="zh-CN"/>
              </w:rPr>
            </w:pPr>
            <w:r w:rsidRPr="000821D6">
              <w:rPr>
                <w:rFonts w:hint="eastAsia"/>
                <w:lang w:eastAsia="zh-CN"/>
              </w:rPr>
              <w:t>P</w:t>
            </w:r>
            <w:r w:rsidRPr="000821D6">
              <w:rPr>
                <w:lang w:eastAsia="zh-CN"/>
              </w:rPr>
              <w:t>arameters</w:t>
            </w:r>
          </w:p>
        </w:tc>
        <w:tc>
          <w:tcPr>
            <w:tcW w:w="1843" w:type="dxa"/>
          </w:tcPr>
          <w:p w14:paraId="52C6BCCF" w14:textId="77777777" w:rsidR="005000FF" w:rsidRPr="008B7738" w:rsidRDefault="005000FF" w:rsidP="003920FB">
            <w:pPr>
              <w:spacing w:before="0" w:after="0" w:line="240" w:lineRule="auto"/>
              <w:jc w:val="center"/>
              <w:rPr>
                <w:rFonts w:ascii="Arial" w:hAnsi="Arial" w:cs="Arial"/>
                <w:b/>
                <w:bCs/>
                <w:lang w:eastAsia="zh-CN"/>
              </w:rPr>
            </w:pPr>
            <w:r w:rsidRPr="008B7738">
              <w:rPr>
                <w:rFonts w:ascii="Arial" w:hAnsi="Arial" w:cs="Arial" w:hint="eastAsia"/>
                <w:b/>
                <w:bCs/>
                <w:lang w:eastAsia="zh-CN"/>
              </w:rPr>
              <w:t>V</w:t>
            </w:r>
            <w:r w:rsidRPr="008B7738">
              <w:rPr>
                <w:rFonts w:ascii="Arial" w:hAnsi="Arial" w:cs="Arial"/>
                <w:b/>
                <w:bCs/>
                <w:lang w:eastAsia="zh-CN"/>
              </w:rPr>
              <w:t>alues</w:t>
            </w:r>
          </w:p>
        </w:tc>
        <w:tc>
          <w:tcPr>
            <w:tcW w:w="4110" w:type="dxa"/>
          </w:tcPr>
          <w:p w14:paraId="2D462259" w14:textId="77777777" w:rsidR="005000FF" w:rsidRPr="008B7738" w:rsidRDefault="005000FF" w:rsidP="003920FB">
            <w:pPr>
              <w:spacing w:before="0" w:after="0" w:line="240" w:lineRule="auto"/>
              <w:jc w:val="center"/>
              <w:rPr>
                <w:rFonts w:ascii="Arial" w:hAnsi="Arial" w:cs="Arial"/>
                <w:b/>
                <w:bCs/>
                <w:lang w:eastAsia="zh-CN"/>
              </w:rPr>
            </w:pPr>
            <w:r w:rsidRPr="008B7738">
              <w:rPr>
                <w:rFonts w:ascii="Arial" w:hAnsi="Arial" w:cs="Arial"/>
                <w:b/>
                <w:bCs/>
                <w:lang w:eastAsia="zh-CN"/>
              </w:rPr>
              <w:t>Note</w:t>
            </w:r>
          </w:p>
        </w:tc>
      </w:tr>
      <w:tr w:rsidR="005000FF" w14:paraId="09596192" w14:textId="77777777" w:rsidTr="003920FB">
        <w:tc>
          <w:tcPr>
            <w:tcW w:w="2268" w:type="dxa"/>
            <w:vAlign w:val="center"/>
          </w:tcPr>
          <w:p w14:paraId="2CBC9A82" w14:textId="7FD35FC3" w:rsidR="005000FF" w:rsidRPr="00945021" w:rsidRDefault="00C355B0" w:rsidP="003920FB">
            <w:pPr>
              <w:pStyle w:val="TAH"/>
              <w:spacing w:before="0" w:line="240" w:lineRule="auto"/>
              <w:jc w:val="left"/>
              <w:rPr>
                <w:b w:val="0"/>
                <w:bCs/>
                <w:lang w:eastAsia="zh-CN"/>
              </w:rPr>
            </w:pPr>
            <w:r>
              <w:rPr>
                <w:b w:val="0"/>
                <w:bCs/>
                <w:lang w:eastAsia="zh-CN"/>
              </w:rPr>
              <w:t>UL SRS</w:t>
            </w:r>
            <w:r w:rsidR="005000FF" w:rsidRPr="00945021">
              <w:rPr>
                <w:b w:val="0"/>
                <w:bCs/>
                <w:lang w:eastAsia="zh-CN"/>
              </w:rPr>
              <w:t xml:space="preserve"> periodicity</w:t>
            </w:r>
          </w:p>
        </w:tc>
        <w:tc>
          <w:tcPr>
            <w:tcW w:w="1843" w:type="dxa"/>
            <w:vAlign w:val="center"/>
          </w:tcPr>
          <w:p w14:paraId="5A804784" w14:textId="77777777" w:rsidR="005000FF" w:rsidRPr="00945021" w:rsidRDefault="005000FF" w:rsidP="003920FB">
            <w:pPr>
              <w:spacing w:before="0" w:after="0" w:line="240" w:lineRule="auto"/>
              <w:jc w:val="center"/>
              <w:rPr>
                <w:rFonts w:ascii="Arial" w:hAnsi="Arial" w:cs="Arial"/>
                <w:lang w:eastAsia="zh-CN"/>
              </w:rPr>
            </w:pPr>
            <w:r w:rsidRPr="00945021">
              <w:rPr>
                <w:rFonts w:ascii="Arial" w:hAnsi="Arial" w:cs="Arial" w:hint="eastAsia"/>
                <w:lang w:eastAsia="zh-CN"/>
              </w:rPr>
              <w:t>[</w:t>
            </w:r>
            <w:r w:rsidRPr="00945021">
              <w:rPr>
                <w:rFonts w:ascii="Arial" w:hAnsi="Arial" w:cs="Arial"/>
                <w:lang w:eastAsia="zh-CN"/>
              </w:rPr>
              <w:t>20.48s]</w:t>
            </w:r>
          </w:p>
        </w:tc>
        <w:tc>
          <w:tcPr>
            <w:tcW w:w="4110" w:type="dxa"/>
            <w:vAlign w:val="center"/>
          </w:tcPr>
          <w:p w14:paraId="06446813" w14:textId="77777777" w:rsidR="005000FF" w:rsidRPr="00945021" w:rsidRDefault="005000FF" w:rsidP="003920FB">
            <w:pPr>
              <w:spacing w:before="0" w:after="0" w:line="240" w:lineRule="auto"/>
              <w:jc w:val="left"/>
              <w:rPr>
                <w:rFonts w:ascii="Arial" w:hAnsi="Arial" w:cs="Arial"/>
                <w:lang w:eastAsia="zh-CN"/>
              </w:rPr>
            </w:pPr>
            <w:r w:rsidRPr="00945021">
              <w:rPr>
                <w:rFonts w:ascii="Arial" w:hAnsi="Arial" w:cs="Arial" w:hint="eastAsia"/>
                <w:lang w:eastAsia="zh-CN"/>
              </w:rPr>
              <w:t>R</w:t>
            </w:r>
            <w:r w:rsidRPr="00945021">
              <w:rPr>
                <w:rFonts w:ascii="Arial" w:hAnsi="Arial" w:cs="Arial"/>
                <w:lang w:eastAsia="zh-CN"/>
              </w:rPr>
              <w:t>efer to the positioning interval requirement that is 15s~30s.</w:t>
            </w:r>
          </w:p>
        </w:tc>
      </w:tr>
      <w:tr w:rsidR="005000FF" w14:paraId="60424E56" w14:textId="77777777" w:rsidTr="003920FB">
        <w:tc>
          <w:tcPr>
            <w:tcW w:w="2268" w:type="dxa"/>
            <w:vAlign w:val="center"/>
          </w:tcPr>
          <w:p w14:paraId="4500C826" w14:textId="02C7C7C0" w:rsidR="005000FF" w:rsidRPr="000821D6" w:rsidRDefault="00C355B0" w:rsidP="003920FB">
            <w:pPr>
              <w:pStyle w:val="TAH"/>
              <w:spacing w:before="0" w:line="240" w:lineRule="auto"/>
              <w:jc w:val="left"/>
              <w:rPr>
                <w:b w:val="0"/>
                <w:bCs/>
                <w:lang w:eastAsia="zh-CN"/>
              </w:rPr>
            </w:pPr>
            <w:r>
              <w:rPr>
                <w:b w:val="0"/>
                <w:bCs/>
                <w:lang w:eastAsia="zh-CN"/>
              </w:rPr>
              <w:t>UL SRS</w:t>
            </w:r>
            <w:r w:rsidR="005000FF" w:rsidRPr="000821D6">
              <w:rPr>
                <w:b w:val="0"/>
                <w:bCs/>
                <w:lang w:eastAsia="zh-CN"/>
              </w:rPr>
              <w:t xml:space="preserve"> bandwidth</w:t>
            </w:r>
          </w:p>
        </w:tc>
        <w:tc>
          <w:tcPr>
            <w:tcW w:w="1843" w:type="dxa"/>
            <w:vAlign w:val="center"/>
          </w:tcPr>
          <w:p w14:paraId="4A0B36CA" w14:textId="77777777" w:rsidR="005000FF" w:rsidRDefault="005000FF" w:rsidP="003920FB">
            <w:pPr>
              <w:spacing w:before="0" w:after="0" w:line="240" w:lineRule="auto"/>
              <w:jc w:val="center"/>
              <w:rPr>
                <w:rFonts w:ascii="Arial" w:hAnsi="Arial" w:cs="Arial"/>
                <w:lang w:eastAsia="zh-CN"/>
              </w:rPr>
            </w:pPr>
            <w:r>
              <w:rPr>
                <w:rFonts w:ascii="Arial" w:hAnsi="Arial" w:cs="Arial" w:hint="eastAsia"/>
                <w:lang w:eastAsia="zh-CN"/>
              </w:rPr>
              <w:t>1</w:t>
            </w:r>
            <w:r>
              <w:rPr>
                <w:rFonts w:ascii="Arial" w:hAnsi="Arial" w:cs="Arial"/>
                <w:lang w:eastAsia="zh-CN"/>
              </w:rPr>
              <w:t>00MHz</w:t>
            </w:r>
          </w:p>
        </w:tc>
        <w:tc>
          <w:tcPr>
            <w:tcW w:w="4110" w:type="dxa"/>
            <w:vAlign w:val="center"/>
          </w:tcPr>
          <w:p w14:paraId="2B41CD2F" w14:textId="77777777" w:rsidR="005000FF" w:rsidRDefault="005000FF" w:rsidP="003920FB">
            <w:pPr>
              <w:spacing w:before="0" w:after="0" w:line="240" w:lineRule="auto"/>
              <w:jc w:val="left"/>
              <w:rPr>
                <w:rFonts w:ascii="Arial" w:hAnsi="Arial" w:cs="Arial"/>
                <w:lang w:eastAsia="zh-CN"/>
              </w:rPr>
            </w:pPr>
            <w:r w:rsidRPr="008740E5">
              <w:rPr>
                <w:rFonts w:ascii="Arial" w:hAnsi="Arial" w:cs="Arial" w:hint="eastAsia"/>
                <w:vertAlign w:val="superscript"/>
                <w:lang w:eastAsia="zh-CN"/>
              </w:rPr>
              <w:t>1</w:t>
            </w:r>
            <w:r>
              <w:rPr>
                <w:rFonts w:ascii="Arial" w:hAnsi="Arial" w:cs="Arial"/>
                <w:lang w:eastAsia="zh-CN"/>
              </w:rPr>
              <w:t xml:space="preserve"> For </w:t>
            </w:r>
            <w:proofErr w:type="spellStart"/>
            <w:r>
              <w:rPr>
                <w:rFonts w:ascii="Arial" w:hAnsi="Arial" w:cs="Arial"/>
                <w:lang w:eastAsia="zh-CN"/>
              </w:rPr>
              <w:t>RRC_inactive</w:t>
            </w:r>
            <w:proofErr w:type="spellEnd"/>
            <w:r>
              <w:rPr>
                <w:rFonts w:ascii="Arial" w:hAnsi="Arial" w:cs="Arial"/>
                <w:lang w:eastAsia="zh-CN"/>
              </w:rPr>
              <w:t>/idle modes;</w:t>
            </w:r>
          </w:p>
          <w:p w14:paraId="166949D6" w14:textId="77777777" w:rsidR="005000FF" w:rsidRDefault="005000FF" w:rsidP="003920FB">
            <w:pPr>
              <w:spacing w:before="0" w:after="0" w:line="240" w:lineRule="auto"/>
              <w:jc w:val="left"/>
              <w:rPr>
                <w:rFonts w:ascii="Arial" w:hAnsi="Arial" w:cs="Arial"/>
                <w:lang w:eastAsia="zh-CN"/>
              </w:rPr>
            </w:pPr>
            <w:r w:rsidRPr="008740E5">
              <w:rPr>
                <w:rFonts w:ascii="Arial" w:hAnsi="Arial" w:cs="Arial"/>
                <w:vertAlign w:val="superscript"/>
                <w:lang w:eastAsia="zh-CN"/>
              </w:rPr>
              <w:t>2</w:t>
            </w:r>
            <w:r>
              <w:rPr>
                <w:rFonts w:ascii="Arial" w:hAnsi="Arial" w:cs="Arial"/>
                <w:lang w:eastAsia="zh-CN"/>
              </w:rPr>
              <w:t xml:space="preserve"> To meet the high positioning accuracy requirement that is &lt;1m.</w:t>
            </w:r>
          </w:p>
        </w:tc>
      </w:tr>
      <w:tr w:rsidR="00AC0CB6" w14:paraId="010BC653" w14:textId="77777777" w:rsidTr="003920FB">
        <w:tc>
          <w:tcPr>
            <w:tcW w:w="2268" w:type="dxa"/>
            <w:vAlign w:val="center"/>
          </w:tcPr>
          <w:p w14:paraId="4D8E23FB" w14:textId="3EF43C69" w:rsidR="00AC0CB6" w:rsidRDefault="00AC0CB6" w:rsidP="00AC0CB6">
            <w:pPr>
              <w:pStyle w:val="TAH"/>
              <w:spacing w:before="0" w:line="240" w:lineRule="auto"/>
              <w:jc w:val="left"/>
              <w:rPr>
                <w:b w:val="0"/>
                <w:bCs/>
                <w:lang w:eastAsia="zh-CN"/>
              </w:rPr>
            </w:pPr>
            <w:r>
              <w:rPr>
                <w:rFonts w:hint="eastAsia"/>
                <w:b w:val="0"/>
                <w:bCs/>
                <w:lang w:eastAsia="zh-CN"/>
              </w:rPr>
              <w:t>U</w:t>
            </w:r>
            <w:r>
              <w:rPr>
                <w:b w:val="0"/>
                <w:bCs/>
                <w:lang w:eastAsia="zh-CN"/>
              </w:rPr>
              <w:t>L SRS SCS</w:t>
            </w:r>
          </w:p>
        </w:tc>
        <w:tc>
          <w:tcPr>
            <w:tcW w:w="1843" w:type="dxa"/>
            <w:vAlign w:val="center"/>
          </w:tcPr>
          <w:p w14:paraId="61072C26" w14:textId="02AB73DF" w:rsidR="00AC0CB6" w:rsidRDefault="00AC0CB6" w:rsidP="00AC0CB6">
            <w:pPr>
              <w:spacing w:before="0" w:after="0" w:line="240" w:lineRule="auto"/>
              <w:jc w:val="center"/>
              <w:rPr>
                <w:rFonts w:ascii="Arial" w:hAnsi="Arial" w:cs="Arial"/>
                <w:lang w:eastAsia="zh-CN"/>
              </w:rPr>
            </w:pPr>
            <w:r>
              <w:rPr>
                <w:rFonts w:ascii="Arial" w:hAnsi="Arial" w:cs="Arial" w:hint="eastAsia"/>
                <w:lang w:eastAsia="zh-CN"/>
              </w:rPr>
              <w:t>3</w:t>
            </w:r>
            <w:r>
              <w:rPr>
                <w:rFonts w:ascii="Arial" w:hAnsi="Arial" w:cs="Arial"/>
                <w:lang w:eastAsia="zh-CN"/>
              </w:rPr>
              <w:t>0kHz</w:t>
            </w:r>
          </w:p>
        </w:tc>
        <w:tc>
          <w:tcPr>
            <w:tcW w:w="4110" w:type="dxa"/>
            <w:vAlign w:val="center"/>
          </w:tcPr>
          <w:p w14:paraId="6B359115" w14:textId="77777777" w:rsidR="00AC0CB6" w:rsidRPr="008740E5" w:rsidRDefault="00AC0CB6" w:rsidP="00AC0CB6">
            <w:pPr>
              <w:spacing w:before="0" w:after="0" w:line="240" w:lineRule="auto"/>
              <w:rPr>
                <w:rFonts w:ascii="Arial" w:hAnsi="Arial" w:cs="Arial"/>
                <w:vertAlign w:val="superscript"/>
                <w:lang w:eastAsia="zh-CN"/>
              </w:rPr>
            </w:pPr>
          </w:p>
        </w:tc>
      </w:tr>
      <w:tr w:rsidR="005000FF" w14:paraId="76390CF4" w14:textId="77777777" w:rsidTr="003920FB">
        <w:tc>
          <w:tcPr>
            <w:tcW w:w="2268" w:type="dxa"/>
            <w:vAlign w:val="center"/>
          </w:tcPr>
          <w:p w14:paraId="61442AB4" w14:textId="45AF2495" w:rsidR="005000FF" w:rsidRPr="000821D6" w:rsidRDefault="005000FF" w:rsidP="003920FB">
            <w:pPr>
              <w:pStyle w:val="TAH"/>
              <w:spacing w:before="0" w:line="240" w:lineRule="auto"/>
              <w:jc w:val="left"/>
              <w:rPr>
                <w:b w:val="0"/>
                <w:bCs/>
                <w:lang w:eastAsia="zh-CN"/>
              </w:rPr>
            </w:pPr>
            <w:r w:rsidRPr="000821D6">
              <w:rPr>
                <w:rFonts w:hint="eastAsia"/>
                <w:b w:val="0"/>
                <w:bCs/>
                <w:lang w:eastAsia="zh-CN"/>
              </w:rPr>
              <w:t>N</w:t>
            </w:r>
            <w:r w:rsidRPr="000821D6">
              <w:rPr>
                <w:b w:val="0"/>
                <w:bCs/>
                <w:lang w:eastAsia="zh-CN"/>
              </w:rPr>
              <w:t>umber of resources</w:t>
            </w:r>
          </w:p>
        </w:tc>
        <w:tc>
          <w:tcPr>
            <w:tcW w:w="1843" w:type="dxa"/>
            <w:vAlign w:val="center"/>
          </w:tcPr>
          <w:p w14:paraId="0F272737" w14:textId="10375356" w:rsidR="005000FF" w:rsidRDefault="005000FF" w:rsidP="003920FB">
            <w:pPr>
              <w:spacing w:before="0" w:after="0" w:line="240" w:lineRule="auto"/>
              <w:jc w:val="center"/>
              <w:rPr>
                <w:rFonts w:ascii="Arial" w:hAnsi="Arial" w:cs="Arial"/>
                <w:lang w:eastAsia="zh-CN"/>
              </w:rPr>
            </w:pPr>
            <w:r>
              <w:rPr>
                <w:rFonts w:ascii="Arial" w:hAnsi="Arial" w:cs="Arial"/>
                <w:lang w:eastAsia="zh-CN"/>
              </w:rPr>
              <w:t>[</w:t>
            </w:r>
            <w:r w:rsidR="00C355B0">
              <w:rPr>
                <w:rFonts w:ascii="Arial" w:hAnsi="Arial" w:cs="Arial"/>
                <w:lang w:eastAsia="zh-CN"/>
              </w:rPr>
              <w:t>1</w:t>
            </w:r>
            <w:r>
              <w:rPr>
                <w:rFonts w:ascii="Arial" w:hAnsi="Arial" w:cs="Arial"/>
                <w:lang w:eastAsia="zh-CN"/>
              </w:rPr>
              <w:t>]</w:t>
            </w:r>
          </w:p>
        </w:tc>
        <w:tc>
          <w:tcPr>
            <w:tcW w:w="4110" w:type="dxa"/>
            <w:vAlign w:val="center"/>
          </w:tcPr>
          <w:p w14:paraId="6C182B11" w14:textId="77777777" w:rsidR="005000FF" w:rsidRDefault="005000FF" w:rsidP="003920FB">
            <w:pPr>
              <w:spacing w:before="0" w:after="0" w:line="240" w:lineRule="auto"/>
              <w:rPr>
                <w:rFonts w:ascii="Arial" w:hAnsi="Arial" w:cs="Arial"/>
                <w:lang w:eastAsia="zh-CN"/>
              </w:rPr>
            </w:pPr>
          </w:p>
        </w:tc>
      </w:tr>
      <w:tr w:rsidR="005000FF" w14:paraId="4891EA2C" w14:textId="77777777" w:rsidTr="003920FB">
        <w:tc>
          <w:tcPr>
            <w:tcW w:w="2268" w:type="dxa"/>
            <w:vAlign w:val="center"/>
          </w:tcPr>
          <w:p w14:paraId="05B2EE7F" w14:textId="77777777" w:rsidR="005000FF" w:rsidRPr="000821D6" w:rsidRDefault="005000FF" w:rsidP="003920FB">
            <w:pPr>
              <w:pStyle w:val="TAH"/>
              <w:spacing w:before="0" w:line="240" w:lineRule="auto"/>
              <w:jc w:val="left"/>
              <w:rPr>
                <w:b w:val="0"/>
                <w:bCs/>
                <w:lang w:eastAsia="zh-CN"/>
              </w:rPr>
            </w:pPr>
            <w:r w:rsidRPr="000821D6">
              <w:rPr>
                <w:rFonts w:hint="eastAsia"/>
                <w:b w:val="0"/>
                <w:bCs/>
                <w:lang w:eastAsia="zh-CN"/>
              </w:rPr>
              <w:t>C</w:t>
            </w:r>
            <w:r w:rsidRPr="000821D6">
              <w:rPr>
                <w:b w:val="0"/>
                <w:bCs/>
                <w:lang w:eastAsia="zh-CN"/>
              </w:rPr>
              <w:t>omb size</w:t>
            </w:r>
          </w:p>
        </w:tc>
        <w:tc>
          <w:tcPr>
            <w:tcW w:w="1843" w:type="dxa"/>
            <w:vAlign w:val="center"/>
          </w:tcPr>
          <w:p w14:paraId="3C74295F" w14:textId="111A7D86" w:rsidR="005000FF" w:rsidRDefault="00C355B0" w:rsidP="003920FB">
            <w:pPr>
              <w:spacing w:before="0" w:after="0" w:line="240" w:lineRule="auto"/>
              <w:jc w:val="center"/>
              <w:rPr>
                <w:rFonts w:ascii="Arial" w:hAnsi="Arial" w:cs="Arial"/>
                <w:lang w:eastAsia="zh-CN"/>
              </w:rPr>
            </w:pPr>
            <w:r>
              <w:rPr>
                <w:rFonts w:ascii="Arial" w:hAnsi="Arial" w:cs="Arial"/>
                <w:lang w:eastAsia="zh-CN"/>
              </w:rPr>
              <w:t>4</w:t>
            </w:r>
          </w:p>
        </w:tc>
        <w:tc>
          <w:tcPr>
            <w:tcW w:w="4110" w:type="dxa"/>
            <w:vAlign w:val="center"/>
          </w:tcPr>
          <w:p w14:paraId="4F63F3EF" w14:textId="77777777" w:rsidR="005000FF" w:rsidRDefault="005000FF" w:rsidP="003920FB">
            <w:pPr>
              <w:spacing w:before="0" w:after="0" w:line="240" w:lineRule="auto"/>
              <w:rPr>
                <w:rFonts w:ascii="Arial" w:hAnsi="Arial" w:cs="Arial"/>
                <w:lang w:eastAsia="zh-CN"/>
              </w:rPr>
            </w:pPr>
          </w:p>
        </w:tc>
      </w:tr>
      <w:tr w:rsidR="005000FF" w14:paraId="7B21DF96" w14:textId="77777777" w:rsidTr="003920FB">
        <w:tc>
          <w:tcPr>
            <w:tcW w:w="2268" w:type="dxa"/>
            <w:vAlign w:val="center"/>
          </w:tcPr>
          <w:p w14:paraId="20D1655D" w14:textId="77777777" w:rsidR="005000FF" w:rsidRPr="000821D6" w:rsidRDefault="005000FF" w:rsidP="003920FB">
            <w:pPr>
              <w:pStyle w:val="TAH"/>
              <w:spacing w:before="0" w:line="240" w:lineRule="auto"/>
              <w:jc w:val="left"/>
              <w:rPr>
                <w:b w:val="0"/>
                <w:bCs/>
                <w:lang w:eastAsia="zh-CN"/>
              </w:rPr>
            </w:pPr>
            <w:r w:rsidRPr="000821D6">
              <w:rPr>
                <w:rFonts w:hint="eastAsia"/>
                <w:b w:val="0"/>
                <w:bCs/>
                <w:lang w:eastAsia="zh-CN"/>
              </w:rPr>
              <w:t>N</w:t>
            </w:r>
            <w:r w:rsidRPr="000821D6">
              <w:rPr>
                <w:b w:val="0"/>
                <w:bCs/>
                <w:lang w:eastAsia="zh-CN"/>
              </w:rPr>
              <w:t>umber of OS</w:t>
            </w:r>
          </w:p>
        </w:tc>
        <w:tc>
          <w:tcPr>
            <w:tcW w:w="1843" w:type="dxa"/>
            <w:vAlign w:val="center"/>
          </w:tcPr>
          <w:p w14:paraId="1C2A7049" w14:textId="135056BD" w:rsidR="005000FF" w:rsidRDefault="00C355B0" w:rsidP="003920FB">
            <w:pPr>
              <w:spacing w:before="0" w:after="0" w:line="240" w:lineRule="auto"/>
              <w:jc w:val="center"/>
              <w:rPr>
                <w:rFonts w:ascii="Arial" w:hAnsi="Arial" w:cs="Arial"/>
                <w:lang w:eastAsia="zh-CN"/>
              </w:rPr>
            </w:pPr>
            <w:r>
              <w:rPr>
                <w:rFonts w:ascii="Arial" w:hAnsi="Arial" w:cs="Arial"/>
                <w:lang w:eastAsia="zh-CN"/>
              </w:rPr>
              <w:t>4</w:t>
            </w:r>
          </w:p>
        </w:tc>
        <w:tc>
          <w:tcPr>
            <w:tcW w:w="4110" w:type="dxa"/>
            <w:vAlign w:val="center"/>
          </w:tcPr>
          <w:p w14:paraId="23226FA5" w14:textId="0ADA99C6" w:rsidR="005000FF" w:rsidRDefault="00C355B0" w:rsidP="003920FB">
            <w:pPr>
              <w:spacing w:before="0" w:after="0" w:line="240" w:lineRule="auto"/>
              <w:jc w:val="left"/>
              <w:rPr>
                <w:rFonts w:ascii="Arial" w:hAnsi="Arial" w:cs="Arial"/>
                <w:lang w:eastAsia="zh-CN"/>
              </w:rPr>
            </w:pPr>
            <w:r>
              <w:rPr>
                <w:rFonts w:ascii="Arial" w:hAnsi="Arial" w:cs="Arial" w:hint="eastAsia"/>
                <w:lang w:eastAsia="zh-CN"/>
              </w:rPr>
              <w:t>S</w:t>
            </w:r>
            <w:r>
              <w:rPr>
                <w:rFonts w:ascii="Arial" w:hAnsi="Arial" w:cs="Arial"/>
                <w:lang w:eastAsia="zh-CN"/>
              </w:rPr>
              <w:t>RS resource occupies 0.3*UL slots</w:t>
            </w:r>
          </w:p>
        </w:tc>
      </w:tr>
    </w:tbl>
    <w:p w14:paraId="30336949" w14:textId="77777777" w:rsidR="00D02BCB" w:rsidRDefault="00D02BCB" w:rsidP="008D5F1A">
      <w:pPr>
        <w:spacing w:beforeLines="50" w:before="120" w:after="0" w:line="288" w:lineRule="auto"/>
        <w:jc w:val="both"/>
        <w:rPr>
          <w:rFonts w:ascii="Arial" w:hAnsi="Arial" w:cs="Arial"/>
          <w:b/>
          <w:bCs/>
          <w:lang w:eastAsia="zh-CN"/>
        </w:rPr>
      </w:pPr>
    </w:p>
    <w:p w14:paraId="29029789" w14:textId="13EAC279" w:rsidR="005000FF" w:rsidRDefault="00AA493A" w:rsidP="008D5F1A">
      <w:pPr>
        <w:spacing w:beforeLines="50" w:before="120" w:after="0" w:line="288" w:lineRule="auto"/>
        <w:jc w:val="both"/>
        <w:rPr>
          <w:rFonts w:ascii="Arial" w:hAnsi="Arial" w:cs="Arial"/>
          <w:b/>
          <w:bCs/>
          <w:lang w:eastAsia="zh-CN"/>
        </w:rPr>
      </w:pPr>
      <w:r w:rsidRPr="00AA493A">
        <w:rPr>
          <w:rFonts w:ascii="Arial" w:hAnsi="Arial" w:cs="Arial" w:hint="eastAsia"/>
          <w:b/>
          <w:bCs/>
          <w:lang w:eastAsia="zh-CN"/>
        </w:rPr>
        <w:t>P</w:t>
      </w:r>
      <w:r w:rsidRPr="00AA493A">
        <w:rPr>
          <w:rFonts w:ascii="Arial" w:hAnsi="Arial" w:cs="Arial"/>
          <w:b/>
          <w:bCs/>
          <w:lang w:eastAsia="zh-CN"/>
        </w:rPr>
        <w:t>roposal</w:t>
      </w:r>
      <w:r>
        <w:rPr>
          <w:rFonts w:ascii="Arial" w:hAnsi="Arial" w:cs="Arial"/>
          <w:b/>
          <w:bCs/>
          <w:lang w:eastAsia="zh-CN"/>
        </w:rPr>
        <w:t xml:space="preserve"> </w:t>
      </w:r>
      <w:r w:rsidR="00D02BCB">
        <w:rPr>
          <w:rFonts w:ascii="Arial" w:hAnsi="Arial" w:cs="Arial"/>
          <w:b/>
          <w:bCs/>
          <w:lang w:eastAsia="zh-CN"/>
        </w:rPr>
        <w:t xml:space="preserve">4: The following reference configuration of UL SRS </w:t>
      </w:r>
      <w:proofErr w:type="spellStart"/>
      <w:r w:rsidR="00D02BCB">
        <w:rPr>
          <w:rFonts w:ascii="Arial" w:hAnsi="Arial" w:cs="Arial"/>
          <w:b/>
          <w:bCs/>
          <w:lang w:eastAsia="zh-CN"/>
        </w:rPr>
        <w:t>pos</w:t>
      </w:r>
      <w:proofErr w:type="spellEnd"/>
      <w:r w:rsidR="00D02BCB">
        <w:rPr>
          <w:rFonts w:ascii="Arial" w:hAnsi="Arial" w:cs="Arial"/>
          <w:b/>
          <w:bCs/>
          <w:lang w:eastAsia="zh-CN"/>
        </w:rPr>
        <w:t xml:space="preserve"> is used for evaluation:</w:t>
      </w:r>
    </w:p>
    <w:tbl>
      <w:tblPr>
        <w:tblStyle w:val="af1"/>
        <w:tblW w:w="0" w:type="auto"/>
        <w:tblInd w:w="869" w:type="dxa"/>
        <w:tblLook w:val="04A0" w:firstRow="1" w:lastRow="0" w:firstColumn="1" w:lastColumn="0" w:noHBand="0" w:noVBand="1"/>
      </w:tblPr>
      <w:tblGrid>
        <w:gridCol w:w="2268"/>
        <w:gridCol w:w="1843"/>
        <w:gridCol w:w="4110"/>
      </w:tblGrid>
      <w:tr w:rsidR="00D02BCB" w14:paraId="398BC6DE" w14:textId="77777777" w:rsidTr="004270F8">
        <w:tc>
          <w:tcPr>
            <w:tcW w:w="2268" w:type="dxa"/>
          </w:tcPr>
          <w:p w14:paraId="5D97AD90" w14:textId="77777777" w:rsidR="00D02BCB" w:rsidRPr="000821D6" w:rsidRDefault="00D02BCB" w:rsidP="004270F8">
            <w:pPr>
              <w:pStyle w:val="TAH"/>
              <w:spacing w:before="0" w:line="240" w:lineRule="auto"/>
              <w:rPr>
                <w:lang w:eastAsia="zh-CN"/>
              </w:rPr>
            </w:pPr>
            <w:r w:rsidRPr="000821D6">
              <w:rPr>
                <w:rFonts w:hint="eastAsia"/>
                <w:lang w:eastAsia="zh-CN"/>
              </w:rPr>
              <w:t>P</w:t>
            </w:r>
            <w:r w:rsidRPr="000821D6">
              <w:rPr>
                <w:lang w:eastAsia="zh-CN"/>
              </w:rPr>
              <w:t>arameters</w:t>
            </w:r>
          </w:p>
        </w:tc>
        <w:tc>
          <w:tcPr>
            <w:tcW w:w="1843" w:type="dxa"/>
          </w:tcPr>
          <w:p w14:paraId="1EEA6041" w14:textId="77777777" w:rsidR="00D02BCB" w:rsidRPr="008B7738" w:rsidRDefault="00D02BCB" w:rsidP="004270F8">
            <w:pPr>
              <w:spacing w:before="0" w:after="0" w:line="240" w:lineRule="auto"/>
              <w:jc w:val="center"/>
              <w:rPr>
                <w:rFonts w:ascii="Arial" w:hAnsi="Arial" w:cs="Arial"/>
                <w:b/>
                <w:bCs/>
                <w:lang w:eastAsia="zh-CN"/>
              </w:rPr>
            </w:pPr>
            <w:r w:rsidRPr="008B7738">
              <w:rPr>
                <w:rFonts w:ascii="Arial" w:hAnsi="Arial" w:cs="Arial" w:hint="eastAsia"/>
                <w:b/>
                <w:bCs/>
                <w:lang w:eastAsia="zh-CN"/>
              </w:rPr>
              <w:t>V</w:t>
            </w:r>
            <w:r w:rsidRPr="008B7738">
              <w:rPr>
                <w:rFonts w:ascii="Arial" w:hAnsi="Arial" w:cs="Arial"/>
                <w:b/>
                <w:bCs/>
                <w:lang w:eastAsia="zh-CN"/>
              </w:rPr>
              <w:t>alues</w:t>
            </w:r>
          </w:p>
        </w:tc>
        <w:tc>
          <w:tcPr>
            <w:tcW w:w="4110" w:type="dxa"/>
          </w:tcPr>
          <w:p w14:paraId="207B6985" w14:textId="77777777" w:rsidR="00D02BCB" w:rsidRPr="008B7738" w:rsidRDefault="00D02BCB" w:rsidP="004270F8">
            <w:pPr>
              <w:spacing w:before="0" w:after="0" w:line="240" w:lineRule="auto"/>
              <w:jc w:val="center"/>
              <w:rPr>
                <w:rFonts w:ascii="Arial" w:hAnsi="Arial" w:cs="Arial"/>
                <w:b/>
                <w:bCs/>
                <w:lang w:eastAsia="zh-CN"/>
              </w:rPr>
            </w:pPr>
            <w:r w:rsidRPr="008B7738">
              <w:rPr>
                <w:rFonts w:ascii="Arial" w:hAnsi="Arial" w:cs="Arial"/>
                <w:b/>
                <w:bCs/>
                <w:lang w:eastAsia="zh-CN"/>
              </w:rPr>
              <w:t>Note</w:t>
            </w:r>
          </w:p>
        </w:tc>
      </w:tr>
      <w:tr w:rsidR="00D02BCB" w14:paraId="25EE1EE0" w14:textId="77777777" w:rsidTr="004270F8">
        <w:tc>
          <w:tcPr>
            <w:tcW w:w="2268" w:type="dxa"/>
            <w:vAlign w:val="center"/>
          </w:tcPr>
          <w:p w14:paraId="42590B4A" w14:textId="77777777" w:rsidR="00D02BCB" w:rsidRPr="00945021" w:rsidRDefault="00D02BCB" w:rsidP="004270F8">
            <w:pPr>
              <w:pStyle w:val="TAH"/>
              <w:spacing w:before="0" w:line="240" w:lineRule="auto"/>
              <w:jc w:val="left"/>
              <w:rPr>
                <w:b w:val="0"/>
                <w:bCs/>
                <w:lang w:eastAsia="zh-CN"/>
              </w:rPr>
            </w:pPr>
            <w:r>
              <w:rPr>
                <w:b w:val="0"/>
                <w:bCs/>
                <w:lang w:eastAsia="zh-CN"/>
              </w:rPr>
              <w:t>UL SRS</w:t>
            </w:r>
            <w:r w:rsidRPr="00945021">
              <w:rPr>
                <w:b w:val="0"/>
                <w:bCs/>
                <w:lang w:eastAsia="zh-CN"/>
              </w:rPr>
              <w:t xml:space="preserve"> periodicity</w:t>
            </w:r>
          </w:p>
        </w:tc>
        <w:tc>
          <w:tcPr>
            <w:tcW w:w="1843" w:type="dxa"/>
            <w:vAlign w:val="center"/>
          </w:tcPr>
          <w:p w14:paraId="6D12EB26" w14:textId="77777777" w:rsidR="00D02BCB" w:rsidRPr="00945021" w:rsidRDefault="00D02BCB" w:rsidP="004270F8">
            <w:pPr>
              <w:spacing w:before="0" w:after="0" w:line="240" w:lineRule="auto"/>
              <w:jc w:val="center"/>
              <w:rPr>
                <w:rFonts w:ascii="Arial" w:hAnsi="Arial" w:cs="Arial"/>
                <w:lang w:eastAsia="zh-CN"/>
              </w:rPr>
            </w:pPr>
            <w:r w:rsidRPr="00945021">
              <w:rPr>
                <w:rFonts w:ascii="Arial" w:hAnsi="Arial" w:cs="Arial" w:hint="eastAsia"/>
                <w:lang w:eastAsia="zh-CN"/>
              </w:rPr>
              <w:t>[</w:t>
            </w:r>
            <w:r w:rsidRPr="00945021">
              <w:rPr>
                <w:rFonts w:ascii="Arial" w:hAnsi="Arial" w:cs="Arial"/>
                <w:lang w:eastAsia="zh-CN"/>
              </w:rPr>
              <w:t>20.48s]</w:t>
            </w:r>
          </w:p>
        </w:tc>
        <w:tc>
          <w:tcPr>
            <w:tcW w:w="4110" w:type="dxa"/>
            <w:vAlign w:val="center"/>
          </w:tcPr>
          <w:p w14:paraId="09D405C5" w14:textId="77777777" w:rsidR="00D02BCB" w:rsidRPr="00945021" w:rsidRDefault="00D02BCB" w:rsidP="004270F8">
            <w:pPr>
              <w:spacing w:before="0" w:after="0" w:line="240" w:lineRule="auto"/>
              <w:jc w:val="left"/>
              <w:rPr>
                <w:rFonts w:ascii="Arial" w:hAnsi="Arial" w:cs="Arial"/>
                <w:lang w:eastAsia="zh-CN"/>
              </w:rPr>
            </w:pPr>
            <w:r w:rsidRPr="00945021">
              <w:rPr>
                <w:rFonts w:ascii="Arial" w:hAnsi="Arial" w:cs="Arial" w:hint="eastAsia"/>
                <w:lang w:eastAsia="zh-CN"/>
              </w:rPr>
              <w:t>R</w:t>
            </w:r>
            <w:r w:rsidRPr="00945021">
              <w:rPr>
                <w:rFonts w:ascii="Arial" w:hAnsi="Arial" w:cs="Arial"/>
                <w:lang w:eastAsia="zh-CN"/>
              </w:rPr>
              <w:t>efer to the positioning interval requirement that is 15s~30s.</w:t>
            </w:r>
          </w:p>
        </w:tc>
      </w:tr>
      <w:tr w:rsidR="00D02BCB" w14:paraId="07A1FD42" w14:textId="77777777" w:rsidTr="004270F8">
        <w:tc>
          <w:tcPr>
            <w:tcW w:w="2268" w:type="dxa"/>
            <w:vAlign w:val="center"/>
          </w:tcPr>
          <w:p w14:paraId="3B2335B7" w14:textId="77777777" w:rsidR="00D02BCB" w:rsidRPr="000821D6" w:rsidRDefault="00D02BCB" w:rsidP="004270F8">
            <w:pPr>
              <w:pStyle w:val="TAH"/>
              <w:spacing w:before="0" w:line="240" w:lineRule="auto"/>
              <w:jc w:val="left"/>
              <w:rPr>
                <w:b w:val="0"/>
                <w:bCs/>
                <w:lang w:eastAsia="zh-CN"/>
              </w:rPr>
            </w:pPr>
            <w:r>
              <w:rPr>
                <w:b w:val="0"/>
                <w:bCs/>
                <w:lang w:eastAsia="zh-CN"/>
              </w:rPr>
              <w:t>UL SRS</w:t>
            </w:r>
            <w:r w:rsidRPr="000821D6">
              <w:rPr>
                <w:b w:val="0"/>
                <w:bCs/>
                <w:lang w:eastAsia="zh-CN"/>
              </w:rPr>
              <w:t xml:space="preserve"> bandwidth</w:t>
            </w:r>
          </w:p>
        </w:tc>
        <w:tc>
          <w:tcPr>
            <w:tcW w:w="1843" w:type="dxa"/>
            <w:vAlign w:val="center"/>
          </w:tcPr>
          <w:p w14:paraId="50D08C1D" w14:textId="77777777" w:rsidR="00D02BCB" w:rsidRDefault="00D02BCB" w:rsidP="004270F8">
            <w:pPr>
              <w:spacing w:before="0" w:after="0" w:line="240" w:lineRule="auto"/>
              <w:jc w:val="center"/>
              <w:rPr>
                <w:rFonts w:ascii="Arial" w:hAnsi="Arial" w:cs="Arial"/>
                <w:lang w:eastAsia="zh-CN"/>
              </w:rPr>
            </w:pPr>
            <w:r>
              <w:rPr>
                <w:rFonts w:ascii="Arial" w:hAnsi="Arial" w:cs="Arial" w:hint="eastAsia"/>
                <w:lang w:eastAsia="zh-CN"/>
              </w:rPr>
              <w:t>1</w:t>
            </w:r>
            <w:r>
              <w:rPr>
                <w:rFonts w:ascii="Arial" w:hAnsi="Arial" w:cs="Arial"/>
                <w:lang w:eastAsia="zh-CN"/>
              </w:rPr>
              <w:t>00MHz</w:t>
            </w:r>
          </w:p>
        </w:tc>
        <w:tc>
          <w:tcPr>
            <w:tcW w:w="4110" w:type="dxa"/>
            <w:vAlign w:val="center"/>
          </w:tcPr>
          <w:p w14:paraId="6B9C1E2F" w14:textId="77777777" w:rsidR="00D02BCB" w:rsidRDefault="00D02BCB" w:rsidP="004270F8">
            <w:pPr>
              <w:spacing w:before="0" w:after="0" w:line="240" w:lineRule="auto"/>
              <w:jc w:val="left"/>
              <w:rPr>
                <w:rFonts w:ascii="Arial" w:hAnsi="Arial" w:cs="Arial"/>
                <w:lang w:eastAsia="zh-CN"/>
              </w:rPr>
            </w:pPr>
            <w:r w:rsidRPr="008740E5">
              <w:rPr>
                <w:rFonts w:ascii="Arial" w:hAnsi="Arial" w:cs="Arial" w:hint="eastAsia"/>
                <w:vertAlign w:val="superscript"/>
                <w:lang w:eastAsia="zh-CN"/>
              </w:rPr>
              <w:t>1</w:t>
            </w:r>
            <w:r>
              <w:rPr>
                <w:rFonts w:ascii="Arial" w:hAnsi="Arial" w:cs="Arial"/>
                <w:lang w:eastAsia="zh-CN"/>
              </w:rPr>
              <w:t xml:space="preserve"> For </w:t>
            </w:r>
            <w:proofErr w:type="spellStart"/>
            <w:r>
              <w:rPr>
                <w:rFonts w:ascii="Arial" w:hAnsi="Arial" w:cs="Arial"/>
                <w:lang w:eastAsia="zh-CN"/>
              </w:rPr>
              <w:t>RRC_inactive</w:t>
            </w:r>
            <w:proofErr w:type="spellEnd"/>
            <w:r>
              <w:rPr>
                <w:rFonts w:ascii="Arial" w:hAnsi="Arial" w:cs="Arial"/>
                <w:lang w:eastAsia="zh-CN"/>
              </w:rPr>
              <w:t>/idle modes;</w:t>
            </w:r>
          </w:p>
          <w:p w14:paraId="5F3ECF42" w14:textId="77777777" w:rsidR="00D02BCB" w:rsidRDefault="00D02BCB" w:rsidP="004270F8">
            <w:pPr>
              <w:spacing w:before="0" w:after="0" w:line="240" w:lineRule="auto"/>
              <w:jc w:val="left"/>
              <w:rPr>
                <w:rFonts w:ascii="Arial" w:hAnsi="Arial" w:cs="Arial"/>
                <w:lang w:eastAsia="zh-CN"/>
              </w:rPr>
            </w:pPr>
            <w:r w:rsidRPr="008740E5">
              <w:rPr>
                <w:rFonts w:ascii="Arial" w:hAnsi="Arial" w:cs="Arial"/>
                <w:vertAlign w:val="superscript"/>
                <w:lang w:eastAsia="zh-CN"/>
              </w:rPr>
              <w:t>2</w:t>
            </w:r>
            <w:r>
              <w:rPr>
                <w:rFonts w:ascii="Arial" w:hAnsi="Arial" w:cs="Arial"/>
                <w:lang w:eastAsia="zh-CN"/>
              </w:rPr>
              <w:t xml:space="preserve"> To meet the high positioning accuracy requirement that is &lt;1m.</w:t>
            </w:r>
          </w:p>
        </w:tc>
      </w:tr>
      <w:tr w:rsidR="00AC0CB6" w14:paraId="11783C73" w14:textId="77777777" w:rsidTr="004270F8">
        <w:tc>
          <w:tcPr>
            <w:tcW w:w="2268" w:type="dxa"/>
            <w:vAlign w:val="center"/>
          </w:tcPr>
          <w:p w14:paraId="6114CB98" w14:textId="172330E1" w:rsidR="00AC0CB6" w:rsidRDefault="00AC0CB6" w:rsidP="00AC0CB6">
            <w:pPr>
              <w:pStyle w:val="TAH"/>
              <w:spacing w:before="0" w:line="240" w:lineRule="auto"/>
              <w:jc w:val="left"/>
              <w:rPr>
                <w:b w:val="0"/>
                <w:bCs/>
                <w:lang w:eastAsia="zh-CN"/>
              </w:rPr>
            </w:pPr>
            <w:r>
              <w:rPr>
                <w:rFonts w:hint="eastAsia"/>
                <w:b w:val="0"/>
                <w:bCs/>
                <w:lang w:eastAsia="zh-CN"/>
              </w:rPr>
              <w:t>U</w:t>
            </w:r>
            <w:r>
              <w:rPr>
                <w:b w:val="0"/>
                <w:bCs/>
                <w:lang w:eastAsia="zh-CN"/>
              </w:rPr>
              <w:t>L SRS SCS</w:t>
            </w:r>
          </w:p>
        </w:tc>
        <w:tc>
          <w:tcPr>
            <w:tcW w:w="1843" w:type="dxa"/>
            <w:vAlign w:val="center"/>
          </w:tcPr>
          <w:p w14:paraId="75D3782F" w14:textId="3C16E0C2" w:rsidR="00AC0CB6" w:rsidRDefault="00AC0CB6" w:rsidP="00AC0CB6">
            <w:pPr>
              <w:spacing w:before="0" w:after="0" w:line="240" w:lineRule="auto"/>
              <w:jc w:val="center"/>
              <w:rPr>
                <w:rFonts w:ascii="Arial" w:hAnsi="Arial" w:cs="Arial"/>
                <w:lang w:eastAsia="zh-CN"/>
              </w:rPr>
            </w:pPr>
            <w:r>
              <w:rPr>
                <w:rFonts w:ascii="Arial" w:hAnsi="Arial" w:cs="Arial" w:hint="eastAsia"/>
                <w:lang w:eastAsia="zh-CN"/>
              </w:rPr>
              <w:t>3</w:t>
            </w:r>
            <w:r>
              <w:rPr>
                <w:rFonts w:ascii="Arial" w:hAnsi="Arial" w:cs="Arial"/>
                <w:lang w:eastAsia="zh-CN"/>
              </w:rPr>
              <w:t>0kHz</w:t>
            </w:r>
          </w:p>
        </w:tc>
        <w:tc>
          <w:tcPr>
            <w:tcW w:w="4110" w:type="dxa"/>
            <w:vAlign w:val="center"/>
          </w:tcPr>
          <w:p w14:paraId="4CB6877A" w14:textId="77777777" w:rsidR="00AC0CB6" w:rsidRPr="008740E5" w:rsidRDefault="00AC0CB6" w:rsidP="00AC0CB6">
            <w:pPr>
              <w:spacing w:before="0" w:after="0" w:line="240" w:lineRule="auto"/>
              <w:rPr>
                <w:rFonts w:ascii="Arial" w:hAnsi="Arial" w:cs="Arial"/>
                <w:vertAlign w:val="superscript"/>
                <w:lang w:eastAsia="zh-CN"/>
              </w:rPr>
            </w:pPr>
          </w:p>
        </w:tc>
      </w:tr>
      <w:tr w:rsidR="00D02BCB" w14:paraId="6A5C8773" w14:textId="77777777" w:rsidTr="004270F8">
        <w:tc>
          <w:tcPr>
            <w:tcW w:w="2268" w:type="dxa"/>
            <w:vAlign w:val="center"/>
          </w:tcPr>
          <w:p w14:paraId="6C7D7E21" w14:textId="77777777" w:rsidR="00D02BCB" w:rsidRPr="000821D6" w:rsidRDefault="00D02BCB" w:rsidP="004270F8">
            <w:pPr>
              <w:pStyle w:val="TAH"/>
              <w:spacing w:before="0" w:line="240" w:lineRule="auto"/>
              <w:jc w:val="left"/>
              <w:rPr>
                <w:b w:val="0"/>
                <w:bCs/>
                <w:lang w:eastAsia="zh-CN"/>
              </w:rPr>
            </w:pPr>
            <w:r w:rsidRPr="000821D6">
              <w:rPr>
                <w:rFonts w:hint="eastAsia"/>
                <w:b w:val="0"/>
                <w:bCs/>
                <w:lang w:eastAsia="zh-CN"/>
              </w:rPr>
              <w:t>N</w:t>
            </w:r>
            <w:r w:rsidRPr="000821D6">
              <w:rPr>
                <w:b w:val="0"/>
                <w:bCs/>
                <w:lang w:eastAsia="zh-CN"/>
              </w:rPr>
              <w:t>umber of resources</w:t>
            </w:r>
          </w:p>
        </w:tc>
        <w:tc>
          <w:tcPr>
            <w:tcW w:w="1843" w:type="dxa"/>
            <w:vAlign w:val="center"/>
          </w:tcPr>
          <w:p w14:paraId="255C97D3" w14:textId="77777777" w:rsidR="00D02BCB" w:rsidRDefault="00D02BCB" w:rsidP="004270F8">
            <w:pPr>
              <w:spacing w:before="0" w:after="0" w:line="240" w:lineRule="auto"/>
              <w:jc w:val="center"/>
              <w:rPr>
                <w:rFonts w:ascii="Arial" w:hAnsi="Arial" w:cs="Arial"/>
                <w:lang w:eastAsia="zh-CN"/>
              </w:rPr>
            </w:pPr>
            <w:r>
              <w:rPr>
                <w:rFonts w:ascii="Arial" w:hAnsi="Arial" w:cs="Arial"/>
                <w:lang w:eastAsia="zh-CN"/>
              </w:rPr>
              <w:t>[1]</w:t>
            </w:r>
          </w:p>
        </w:tc>
        <w:tc>
          <w:tcPr>
            <w:tcW w:w="4110" w:type="dxa"/>
            <w:vAlign w:val="center"/>
          </w:tcPr>
          <w:p w14:paraId="6C39396A" w14:textId="77777777" w:rsidR="00D02BCB" w:rsidRDefault="00D02BCB" w:rsidP="004270F8">
            <w:pPr>
              <w:spacing w:before="0" w:after="0" w:line="240" w:lineRule="auto"/>
              <w:rPr>
                <w:rFonts w:ascii="Arial" w:hAnsi="Arial" w:cs="Arial"/>
                <w:lang w:eastAsia="zh-CN"/>
              </w:rPr>
            </w:pPr>
          </w:p>
        </w:tc>
      </w:tr>
      <w:tr w:rsidR="00D02BCB" w14:paraId="00FE3570" w14:textId="77777777" w:rsidTr="004270F8">
        <w:tc>
          <w:tcPr>
            <w:tcW w:w="2268" w:type="dxa"/>
            <w:vAlign w:val="center"/>
          </w:tcPr>
          <w:p w14:paraId="7AC52F00" w14:textId="77777777" w:rsidR="00D02BCB" w:rsidRPr="000821D6" w:rsidRDefault="00D02BCB" w:rsidP="004270F8">
            <w:pPr>
              <w:pStyle w:val="TAH"/>
              <w:spacing w:before="0" w:line="240" w:lineRule="auto"/>
              <w:jc w:val="left"/>
              <w:rPr>
                <w:b w:val="0"/>
                <w:bCs/>
                <w:lang w:eastAsia="zh-CN"/>
              </w:rPr>
            </w:pPr>
            <w:r w:rsidRPr="000821D6">
              <w:rPr>
                <w:rFonts w:hint="eastAsia"/>
                <w:b w:val="0"/>
                <w:bCs/>
                <w:lang w:eastAsia="zh-CN"/>
              </w:rPr>
              <w:t>C</w:t>
            </w:r>
            <w:r w:rsidRPr="000821D6">
              <w:rPr>
                <w:b w:val="0"/>
                <w:bCs/>
                <w:lang w:eastAsia="zh-CN"/>
              </w:rPr>
              <w:t>omb size</w:t>
            </w:r>
          </w:p>
        </w:tc>
        <w:tc>
          <w:tcPr>
            <w:tcW w:w="1843" w:type="dxa"/>
            <w:vAlign w:val="center"/>
          </w:tcPr>
          <w:p w14:paraId="79A9063D" w14:textId="77777777" w:rsidR="00D02BCB" w:rsidRDefault="00D02BCB" w:rsidP="004270F8">
            <w:pPr>
              <w:spacing w:before="0" w:after="0" w:line="240" w:lineRule="auto"/>
              <w:jc w:val="center"/>
              <w:rPr>
                <w:rFonts w:ascii="Arial" w:hAnsi="Arial" w:cs="Arial"/>
                <w:lang w:eastAsia="zh-CN"/>
              </w:rPr>
            </w:pPr>
            <w:r>
              <w:rPr>
                <w:rFonts w:ascii="Arial" w:hAnsi="Arial" w:cs="Arial"/>
                <w:lang w:eastAsia="zh-CN"/>
              </w:rPr>
              <w:t>4</w:t>
            </w:r>
          </w:p>
        </w:tc>
        <w:tc>
          <w:tcPr>
            <w:tcW w:w="4110" w:type="dxa"/>
            <w:vAlign w:val="center"/>
          </w:tcPr>
          <w:p w14:paraId="64613A15" w14:textId="77777777" w:rsidR="00D02BCB" w:rsidRDefault="00D02BCB" w:rsidP="004270F8">
            <w:pPr>
              <w:spacing w:before="0" w:after="0" w:line="240" w:lineRule="auto"/>
              <w:rPr>
                <w:rFonts w:ascii="Arial" w:hAnsi="Arial" w:cs="Arial"/>
                <w:lang w:eastAsia="zh-CN"/>
              </w:rPr>
            </w:pPr>
          </w:p>
        </w:tc>
      </w:tr>
      <w:tr w:rsidR="00D02BCB" w14:paraId="4314E6E5" w14:textId="77777777" w:rsidTr="004270F8">
        <w:tc>
          <w:tcPr>
            <w:tcW w:w="2268" w:type="dxa"/>
            <w:vAlign w:val="center"/>
          </w:tcPr>
          <w:p w14:paraId="3354BC31" w14:textId="77777777" w:rsidR="00D02BCB" w:rsidRPr="000821D6" w:rsidRDefault="00D02BCB" w:rsidP="004270F8">
            <w:pPr>
              <w:pStyle w:val="TAH"/>
              <w:spacing w:before="0" w:line="240" w:lineRule="auto"/>
              <w:jc w:val="left"/>
              <w:rPr>
                <w:b w:val="0"/>
                <w:bCs/>
                <w:lang w:eastAsia="zh-CN"/>
              </w:rPr>
            </w:pPr>
            <w:r w:rsidRPr="000821D6">
              <w:rPr>
                <w:rFonts w:hint="eastAsia"/>
                <w:b w:val="0"/>
                <w:bCs/>
                <w:lang w:eastAsia="zh-CN"/>
              </w:rPr>
              <w:t>N</w:t>
            </w:r>
            <w:r w:rsidRPr="000821D6">
              <w:rPr>
                <w:b w:val="0"/>
                <w:bCs/>
                <w:lang w:eastAsia="zh-CN"/>
              </w:rPr>
              <w:t>umber of OS</w:t>
            </w:r>
          </w:p>
        </w:tc>
        <w:tc>
          <w:tcPr>
            <w:tcW w:w="1843" w:type="dxa"/>
            <w:vAlign w:val="center"/>
          </w:tcPr>
          <w:p w14:paraId="54C4679C" w14:textId="77777777" w:rsidR="00D02BCB" w:rsidRDefault="00D02BCB" w:rsidP="004270F8">
            <w:pPr>
              <w:spacing w:before="0" w:after="0" w:line="240" w:lineRule="auto"/>
              <w:jc w:val="center"/>
              <w:rPr>
                <w:rFonts w:ascii="Arial" w:hAnsi="Arial" w:cs="Arial"/>
                <w:lang w:eastAsia="zh-CN"/>
              </w:rPr>
            </w:pPr>
            <w:r>
              <w:rPr>
                <w:rFonts w:ascii="Arial" w:hAnsi="Arial" w:cs="Arial"/>
                <w:lang w:eastAsia="zh-CN"/>
              </w:rPr>
              <w:t>4</w:t>
            </w:r>
          </w:p>
        </w:tc>
        <w:tc>
          <w:tcPr>
            <w:tcW w:w="4110" w:type="dxa"/>
            <w:vAlign w:val="center"/>
          </w:tcPr>
          <w:p w14:paraId="0DC7BFC7" w14:textId="77777777" w:rsidR="00D02BCB" w:rsidRDefault="00D02BCB" w:rsidP="004270F8">
            <w:pPr>
              <w:spacing w:before="0" w:after="0" w:line="240" w:lineRule="auto"/>
              <w:jc w:val="left"/>
              <w:rPr>
                <w:rFonts w:ascii="Arial" w:hAnsi="Arial" w:cs="Arial"/>
                <w:lang w:eastAsia="zh-CN"/>
              </w:rPr>
            </w:pPr>
            <w:r>
              <w:rPr>
                <w:rFonts w:ascii="Arial" w:hAnsi="Arial" w:cs="Arial" w:hint="eastAsia"/>
                <w:lang w:eastAsia="zh-CN"/>
              </w:rPr>
              <w:t>S</w:t>
            </w:r>
            <w:r>
              <w:rPr>
                <w:rFonts w:ascii="Arial" w:hAnsi="Arial" w:cs="Arial"/>
                <w:lang w:eastAsia="zh-CN"/>
              </w:rPr>
              <w:t>RS resource occupies 0.3*UL slots</w:t>
            </w:r>
          </w:p>
        </w:tc>
      </w:tr>
    </w:tbl>
    <w:p w14:paraId="14FA3388" w14:textId="77777777" w:rsidR="00D02BCB" w:rsidRPr="00AA493A" w:rsidRDefault="00D02BCB" w:rsidP="008D5F1A">
      <w:pPr>
        <w:spacing w:beforeLines="50" w:before="120" w:after="0" w:line="288" w:lineRule="auto"/>
        <w:jc w:val="both"/>
        <w:rPr>
          <w:rFonts w:ascii="Arial" w:hAnsi="Arial" w:cs="Arial"/>
          <w:b/>
          <w:bCs/>
          <w:lang w:eastAsia="zh-CN"/>
        </w:rPr>
      </w:pPr>
    </w:p>
    <w:p w14:paraId="701D5A2E" w14:textId="77777777" w:rsidR="005000FF" w:rsidRDefault="005000FF" w:rsidP="008D5F1A">
      <w:pPr>
        <w:spacing w:beforeLines="50" w:before="120" w:after="0" w:line="288" w:lineRule="auto"/>
        <w:jc w:val="both"/>
        <w:rPr>
          <w:rFonts w:ascii="Arial" w:hAnsi="Arial" w:cs="Arial"/>
          <w:b/>
          <w:bCs/>
          <w:i/>
          <w:iCs/>
          <w:u w:val="single"/>
          <w:lang w:eastAsia="zh-CN"/>
        </w:rPr>
      </w:pPr>
    </w:p>
    <w:p w14:paraId="257BBD6A" w14:textId="77777777" w:rsidR="00E617E3" w:rsidRPr="009622FE" w:rsidRDefault="00E617E3" w:rsidP="00E617E3">
      <w:pPr>
        <w:spacing w:beforeLines="50" w:before="120" w:after="0" w:line="288" w:lineRule="auto"/>
        <w:jc w:val="both"/>
        <w:rPr>
          <w:rFonts w:ascii="Arial" w:hAnsi="Arial" w:cs="Arial"/>
          <w:b/>
          <w:bCs/>
          <w:i/>
          <w:iCs/>
          <w:u w:val="single"/>
          <w:lang w:eastAsia="zh-CN"/>
        </w:rPr>
      </w:pPr>
      <w:r w:rsidRPr="009622FE">
        <w:rPr>
          <w:rFonts w:ascii="Arial" w:hAnsi="Arial" w:cs="Arial"/>
          <w:b/>
          <w:bCs/>
          <w:i/>
          <w:iCs/>
          <w:u w:val="single"/>
          <w:lang w:eastAsia="zh-CN"/>
        </w:rPr>
        <w:t xml:space="preserve">Assumptions for </w:t>
      </w:r>
      <w:proofErr w:type="spellStart"/>
      <w:r w:rsidRPr="009622FE">
        <w:rPr>
          <w:rFonts w:ascii="Arial" w:hAnsi="Arial" w:cs="Arial"/>
          <w:b/>
          <w:bCs/>
          <w:i/>
          <w:iCs/>
          <w:u w:val="single"/>
          <w:lang w:eastAsia="zh-CN"/>
        </w:rPr>
        <w:t>RRC_inactive</w:t>
      </w:r>
      <w:proofErr w:type="spellEnd"/>
      <w:r w:rsidRPr="009622FE">
        <w:rPr>
          <w:rFonts w:ascii="Arial" w:hAnsi="Arial" w:cs="Arial"/>
          <w:b/>
          <w:bCs/>
          <w:i/>
          <w:iCs/>
          <w:u w:val="single"/>
          <w:lang w:eastAsia="zh-CN"/>
        </w:rPr>
        <w:t xml:space="preserve"> positioning</w:t>
      </w:r>
    </w:p>
    <w:p w14:paraId="13383425" w14:textId="77777777" w:rsidR="009622FE" w:rsidRDefault="009622FE" w:rsidP="009622FE">
      <w:pPr>
        <w:spacing w:beforeLines="50" w:before="120" w:after="0" w:line="288" w:lineRule="auto"/>
        <w:jc w:val="both"/>
        <w:rPr>
          <w:rFonts w:ascii="Arial" w:hAnsi="Arial" w:cs="Arial"/>
          <w:lang w:eastAsia="zh-CN"/>
        </w:rPr>
      </w:pPr>
      <w:r>
        <w:rPr>
          <w:rFonts w:ascii="Arial" w:hAnsi="Arial" w:cs="Arial"/>
          <w:lang w:eastAsia="zh-CN"/>
        </w:rPr>
        <w:t xml:space="preserve">For UEs in </w:t>
      </w:r>
      <w:proofErr w:type="spellStart"/>
      <w:r>
        <w:rPr>
          <w:rFonts w:ascii="Arial" w:hAnsi="Arial" w:cs="Arial"/>
          <w:lang w:eastAsia="zh-CN"/>
        </w:rPr>
        <w:t>RRC_inactive</w:t>
      </w:r>
      <w:proofErr w:type="spellEnd"/>
      <w:r>
        <w:rPr>
          <w:rFonts w:ascii="Arial" w:hAnsi="Arial" w:cs="Arial"/>
          <w:lang w:eastAsia="zh-CN"/>
        </w:rPr>
        <w:t xml:space="preserve"> state, I-DRX is applied with periodicity of 1.28s. </w:t>
      </w:r>
    </w:p>
    <w:p w14:paraId="6E352ED4" w14:textId="77777777" w:rsidR="009622FE" w:rsidRDefault="009622FE" w:rsidP="009622FE">
      <w:pPr>
        <w:spacing w:beforeLines="50" w:before="120" w:afterLines="50" w:line="288" w:lineRule="auto"/>
        <w:jc w:val="both"/>
        <w:rPr>
          <w:rFonts w:ascii="Arial" w:hAnsi="Arial" w:cs="Arial"/>
          <w:lang w:eastAsia="zh-CN"/>
        </w:rPr>
      </w:pPr>
      <w:r>
        <w:rPr>
          <w:rFonts w:ascii="Arial" w:hAnsi="Arial" w:cs="Arial" w:hint="eastAsia"/>
          <w:lang w:eastAsia="zh-CN"/>
        </w:rPr>
        <w:t>F</w:t>
      </w:r>
      <w:r>
        <w:rPr>
          <w:rFonts w:ascii="Arial" w:hAnsi="Arial" w:cs="Arial"/>
          <w:lang w:eastAsia="zh-CN"/>
        </w:rPr>
        <w:t xml:space="preserve">or other DL signals/channels reception and processing, 20MHz operation bandwidth is considered for </w:t>
      </w:r>
      <w:proofErr w:type="spellStart"/>
      <w:r>
        <w:rPr>
          <w:rFonts w:ascii="Arial" w:hAnsi="Arial" w:cs="Arial"/>
          <w:lang w:eastAsia="zh-CN"/>
        </w:rPr>
        <w:t>RRC_inactive</w:t>
      </w:r>
      <w:proofErr w:type="spellEnd"/>
      <w:r>
        <w:rPr>
          <w:rFonts w:ascii="Arial" w:hAnsi="Arial" w:cs="Arial"/>
          <w:lang w:eastAsia="zh-CN"/>
        </w:rPr>
        <w:t xml:space="preserve"> state, and the power saving model in FR1 for evaluation of UEs in idle/inactive mode defined in Rel-17 power saving enhancements can be adopted</w:t>
      </w:r>
      <w:r>
        <w:rPr>
          <w:rFonts w:ascii="Arial" w:hAnsi="Arial" w:cs="Arial" w:hint="eastAsia"/>
          <w:lang w:eastAsia="zh-CN"/>
        </w:rPr>
        <w:t>:</w:t>
      </w:r>
    </w:p>
    <w:tbl>
      <w:tblPr>
        <w:tblW w:w="5000" w:type="pct"/>
        <w:tblCellMar>
          <w:left w:w="0" w:type="dxa"/>
          <w:right w:w="0" w:type="dxa"/>
        </w:tblCellMar>
        <w:tblLook w:val="04A0" w:firstRow="1" w:lastRow="0" w:firstColumn="1" w:lastColumn="0" w:noHBand="0" w:noVBand="1"/>
      </w:tblPr>
      <w:tblGrid>
        <w:gridCol w:w="1930"/>
        <w:gridCol w:w="4037"/>
        <w:gridCol w:w="3985"/>
      </w:tblGrid>
      <w:tr w:rsidR="009622FE" w:rsidRPr="006A0B29" w14:paraId="4BBBBAE4" w14:textId="77777777" w:rsidTr="003920FB">
        <w:trPr>
          <w:trHeight w:val="17"/>
        </w:trPr>
        <w:tc>
          <w:tcPr>
            <w:tcW w:w="9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526E7C" w14:textId="77777777" w:rsidR="009622FE" w:rsidRPr="006A0B29" w:rsidRDefault="009622FE" w:rsidP="003920FB">
            <w:pPr>
              <w:pStyle w:val="TAH"/>
              <w:rPr>
                <w:szCs w:val="18"/>
                <w:lang w:eastAsia="zh-CN"/>
              </w:rPr>
            </w:pPr>
            <w:r w:rsidRPr="006A0B29">
              <w:rPr>
                <w:szCs w:val="18"/>
              </w:rPr>
              <w:lastRenderedPageBreak/>
              <w:t>Power</w:t>
            </w:r>
            <w:r>
              <w:rPr>
                <w:szCs w:val="18"/>
              </w:rPr>
              <w:t xml:space="preserve"> </w:t>
            </w:r>
            <w:r w:rsidRPr="006A0B29">
              <w:rPr>
                <w:szCs w:val="18"/>
              </w:rPr>
              <w:t>State</w:t>
            </w:r>
          </w:p>
        </w:tc>
        <w:tc>
          <w:tcPr>
            <w:tcW w:w="20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653B14" w14:textId="77777777" w:rsidR="009622FE" w:rsidRPr="006A0B29" w:rsidRDefault="009622FE" w:rsidP="003920FB">
            <w:pPr>
              <w:pStyle w:val="TAH"/>
              <w:rPr>
                <w:szCs w:val="18"/>
              </w:rPr>
            </w:pPr>
            <w:r w:rsidRPr="006A0B29">
              <w:rPr>
                <w:szCs w:val="18"/>
              </w:rPr>
              <w:t>Relative</w:t>
            </w:r>
            <w:r>
              <w:rPr>
                <w:szCs w:val="18"/>
              </w:rPr>
              <w:t xml:space="preserve"> </w:t>
            </w:r>
            <w:r w:rsidRPr="006A0B29">
              <w:rPr>
                <w:szCs w:val="18"/>
              </w:rPr>
              <w:t>Power</w:t>
            </w:r>
          </w:p>
          <w:p w14:paraId="5898324D" w14:textId="77777777" w:rsidR="009622FE" w:rsidRPr="006A0B29" w:rsidRDefault="009622FE" w:rsidP="003920FB">
            <w:pPr>
              <w:pStyle w:val="TAH"/>
              <w:rPr>
                <w:szCs w:val="18"/>
              </w:rPr>
            </w:pPr>
            <w:r w:rsidRPr="006A0B29">
              <w:rPr>
                <w:szCs w:val="18"/>
              </w:rPr>
              <w:t>(FR1</w:t>
            </w:r>
            <w:r>
              <w:rPr>
                <w:szCs w:val="18"/>
              </w:rPr>
              <w:t xml:space="preserve"> </w:t>
            </w:r>
            <w:r w:rsidRPr="006A0B29">
              <w:rPr>
                <w:szCs w:val="18"/>
              </w:rPr>
              <w:t>reference</w:t>
            </w:r>
            <w:r>
              <w:rPr>
                <w:szCs w:val="18"/>
              </w:rPr>
              <w:t xml:space="preserve"> </w:t>
            </w:r>
            <w:r w:rsidRPr="006A0B29">
              <w:rPr>
                <w:szCs w:val="18"/>
              </w:rPr>
              <w:t>from</w:t>
            </w:r>
            <w:r>
              <w:rPr>
                <w:szCs w:val="18"/>
              </w:rPr>
              <w:t xml:space="preserve"> </w:t>
            </w:r>
            <w:r w:rsidRPr="006A0B29">
              <w:rPr>
                <w:szCs w:val="18"/>
              </w:rPr>
              <w:t>TR</w:t>
            </w:r>
            <w:r>
              <w:rPr>
                <w:szCs w:val="18"/>
              </w:rPr>
              <w:t xml:space="preserve"> </w:t>
            </w:r>
            <w:r w:rsidRPr="006A0B29">
              <w:rPr>
                <w:szCs w:val="18"/>
              </w:rPr>
              <w:t>84.840)</w:t>
            </w:r>
          </w:p>
        </w:tc>
        <w:tc>
          <w:tcPr>
            <w:tcW w:w="20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CE8B1D" w14:textId="77777777" w:rsidR="009622FE" w:rsidRPr="006A0B29" w:rsidRDefault="009622FE" w:rsidP="003920FB">
            <w:pPr>
              <w:pStyle w:val="TAH"/>
              <w:rPr>
                <w:szCs w:val="18"/>
              </w:rPr>
            </w:pPr>
            <w:r w:rsidRPr="006A0B29">
              <w:rPr>
                <w:szCs w:val="18"/>
              </w:rPr>
              <w:t>Relative</w:t>
            </w:r>
            <w:r>
              <w:rPr>
                <w:szCs w:val="18"/>
              </w:rPr>
              <w:t xml:space="preserve"> </w:t>
            </w:r>
            <w:r w:rsidRPr="006A0B29">
              <w:rPr>
                <w:szCs w:val="18"/>
              </w:rPr>
              <w:t>Power</w:t>
            </w:r>
            <w:r w:rsidRPr="006A0B29">
              <w:rPr>
                <w:rStyle w:val="apple-converted-space"/>
                <w:rFonts w:ascii="Times New Roman" w:hAnsi="Times New Roman"/>
                <w:szCs w:val="18"/>
              </w:rPr>
              <w:t> </w:t>
            </w:r>
            <w:r w:rsidRPr="006A0B29">
              <w:rPr>
                <w:szCs w:val="18"/>
              </w:rPr>
              <w:br/>
              <w:t>(Idle/inactive-mode</w:t>
            </w:r>
            <w:r>
              <w:rPr>
                <w:szCs w:val="18"/>
              </w:rPr>
              <w:t xml:space="preserve"> </w:t>
            </w:r>
            <w:r w:rsidRPr="006A0B29">
              <w:rPr>
                <w:szCs w:val="18"/>
              </w:rPr>
              <w:t>operation</w:t>
            </w:r>
            <w:r>
              <w:rPr>
                <w:szCs w:val="18"/>
              </w:rPr>
              <w:t xml:space="preserve"> </w:t>
            </w:r>
            <w:r w:rsidRPr="006A0B29">
              <w:rPr>
                <w:szCs w:val="18"/>
              </w:rPr>
              <w:t>with</w:t>
            </w:r>
            <w:r>
              <w:rPr>
                <w:szCs w:val="18"/>
              </w:rPr>
              <w:t xml:space="preserve"> </w:t>
            </w:r>
            <w:r w:rsidRPr="006A0B29">
              <w:rPr>
                <w:szCs w:val="18"/>
              </w:rPr>
              <w:t>reception</w:t>
            </w:r>
            <w:r>
              <w:rPr>
                <w:szCs w:val="18"/>
              </w:rPr>
              <w:t xml:space="preserve"> </w:t>
            </w:r>
            <w:r w:rsidRPr="006A0B29">
              <w:rPr>
                <w:szCs w:val="18"/>
              </w:rPr>
              <w:t>bandwidth</w:t>
            </w:r>
            <w:r>
              <w:rPr>
                <w:szCs w:val="18"/>
              </w:rPr>
              <w:t xml:space="preserve"> </w:t>
            </w:r>
            <w:r w:rsidRPr="006A0B29">
              <w:rPr>
                <w:szCs w:val="18"/>
              </w:rPr>
              <w:t>20</w:t>
            </w:r>
            <w:r>
              <w:rPr>
                <w:szCs w:val="18"/>
              </w:rPr>
              <w:t xml:space="preserve"> </w:t>
            </w:r>
            <w:r w:rsidRPr="006A0B29">
              <w:rPr>
                <w:szCs w:val="18"/>
              </w:rPr>
              <w:t>MHz)</w:t>
            </w:r>
          </w:p>
        </w:tc>
      </w:tr>
      <w:tr w:rsidR="009622FE" w:rsidRPr="006A0B29" w14:paraId="1EB895F0" w14:textId="77777777" w:rsidTr="003920FB">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FD911E" w14:textId="77777777" w:rsidR="009622FE" w:rsidRPr="006A0B29" w:rsidRDefault="009622FE" w:rsidP="003920FB">
            <w:pPr>
              <w:pStyle w:val="TAL"/>
              <w:rPr>
                <w:szCs w:val="18"/>
              </w:rPr>
            </w:pPr>
            <w:r w:rsidRPr="006A0B29">
              <w:rPr>
                <w:szCs w:val="18"/>
              </w:rPr>
              <w:t>Deep</w:t>
            </w:r>
            <w:r>
              <w:rPr>
                <w:szCs w:val="18"/>
              </w:rPr>
              <w:t xml:space="preserve"> </w:t>
            </w:r>
            <w:r w:rsidRPr="006A0B29">
              <w:rPr>
                <w:szCs w:val="18"/>
              </w:rPr>
              <w:t>Sleep</w:t>
            </w:r>
            <w:r>
              <w:rPr>
                <w:szCs w:val="18"/>
              </w:rPr>
              <w:t xml:space="preserve"> </w:t>
            </w:r>
            <w:r w:rsidRPr="006A0B29">
              <w:rPr>
                <w:szCs w:val="18"/>
              </w:rPr>
              <w:t>(P</w:t>
            </w:r>
            <w:r w:rsidRPr="006A0B29">
              <w:rPr>
                <w:szCs w:val="18"/>
                <w:vertAlign w:val="subscript"/>
              </w:rPr>
              <w:t>DS</w:t>
            </w:r>
            <w:r w:rsidRPr="006A0B29">
              <w:rPr>
                <w:szCs w:val="18"/>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49B5395D" w14:textId="77777777" w:rsidR="009622FE" w:rsidRPr="006A0B29" w:rsidRDefault="009622FE" w:rsidP="003920FB">
            <w:pPr>
              <w:pStyle w:val="TAC"/>
              <w:rPr>
                <w:szCs w:val="18"/>
              </w:rPr>
            </w:pPr>
            <w:r w:rsidRPr="006A0B29">
              <w:rPr>
                <w:szCs w:val="18"/>
              </w:rPr>
              <w:t>1</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48667C3A" w14:textId="77777777" w:rsidR="009622FE" w:rsidRPr="006A0B29" w:rsidRDefault="009622FE" w:rsidP="003920FB">
            <w:pPr>
              <w:pStyle w:val="TAC"/>
              <w:rPr>
                <w:szCs w:val="18"/>
              </w:rPr>
            </w:pPr>
            <w:r w:rsidRPr="006A0B29">
              <w:rPr>
                <w:szCs w:val="18"/>
              </w:rPr>
              <w:t>1</w:t>
            </w:r>
          </w:p>
        </w:tc>
      </w:tr>
      <w:tr w:rsidR="009622FE" w:rsidRPr="006A0B29" w14:paraId="4D345220" w14:textId="77777777" w:rsidTr="003920FB">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5CDC00" w14:textId="77777777" w:rsidR="009622FE" w:rsidRPr="006A0B29" w:rsidRDefault="009622FE" w:rsidP="003920FB">
            <w:pPr>
              <w:pStyle w:val="TAL"/>
              <w:rPr>
                <w:szCs w:val="18"/>
              </w:rPr>
            </w:pPr>
            <w:r w:rsidRPr="006A0B29">
              <w:rPr>
                <w:szCs w:val="18"/>
              </w:rPr>
              <w:t>Light</w:t>
            </w:r>
            <w:r>
              <w:rPr>
                <w:szCs w:val="18"/>
              </w:rPr>
              <w:t xml:space="preserve"> </w:t>
            </w:r>
            <w:r w:rsidRPr="006A0B29">
              <w:rPr>
                <w:szCs w:val="18"/>
              </w:rPr>
              <w:t>Sleep</w:t>
            </w:r>
            <w:r>
              <w:rPr>
                <w:szCs w:val="18"/>
              </w:rPr>
              <w:t xml:space="preserve"> </w:t>
            </w:r>
            <w:r w:rsidRPr="006A0B29">
              <w:rPr>
                <w:szCs w:val="18"/>
              </w:rPr>
              <w:t>(P</w:t>
            </w:r>
            <w:r w:rsidRPr="006A0B29">
              <w:rPr>
                <w:szCs w:val="18"/>
                <w:vertAlign w:val="subscript"/>
              </w:rPr>
              <w:t>LS</w:t>
            </w:r>
            <w:r w:rsidRPr="006A0B29">
              <w:rPr>
                <w:szCs w:val="18"/>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4770AE3D" w14:textId="77777777" w:rsidR="009622FE" w:rsidRPr="006A0B29" w:rsidRDefault="009622FE" w:rsidP="003920FB">
            <w:pPr>
              <w:pStyle w:val="TAC"/>
              <w:rPr>
                <w:szCs w:val="18"/>
              </w:rPr>
            </w:pPr>
            <w:r w:rsidRPr="006A0B29">
              <w:rPr>
                <w:szCs w:val="18"/>
              </w:rPr>
              <w:t>20</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48D92384" w14:textId="77777777" w:rsidR="009622FE" w:rsidRPr="006A0B29" w:rsidRDefault="009622FE" w:rsidP="003920FB">
            <w:pPr>
              <w:pStyle w:val="TAC"/>
              <w:rPr>
                <w:szCs w:val="18"/>
              </w:rPr>
            </w:pPr>
            <w:r w:rsidRPr="006A0B29">
              <w:rPr>
                <w:szCs w:val="18"/>
              </w:rPr>
              <w:t>20</w:t>
            </w:r>
          </w:p>
        </w:tc>
      </w:tr>
      <w:tr w:rsidR="009622FE" w:rsidRPr="006A0B29" w14:paraId="70BF99A9" w14:textId="77777777" w:rsidTr="003920FB">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3F60ED" w14:textId="77777777" w:rsidR="009622FE" w:rsidRPr="006A0B29" w:rsidRDefault="009622FE" w:rsidP="003920FB">
            <w:pPr>
              <w:pStyle w:val="TAL"/>
              <w:rPr>
                <w:szCs w:val="18"/>
              </w:rPr>
            </w:pPr>
            <w:r w:rsidRPr="006A0B29">
              <w:rPr>
                <w:szCs w:val="18"/>
              </w:rPr>
              <w:t>Micro</w:t>
            </w:r>
            <w:r>
              <w:rPr>
                <w:szCs w:val="18"/>
              </w:rPr>
              <w:t xml:space="preserve"> </w:t>
            </w:r>
            <w:r w:rsidRPr="006A0B29">
              <w:rPr>
                <w:szCs w:val="18"/>
              </w:rPr>
              <w:t>sleep</w:t>
            </w:r>
            <w:r>
              <w:rPr>
                <w:szCs w:val="18"/>
              </w:rPr>
              <w:t xml:space="preserve"> </w:t>
            </w:r>
            <w:r w:rsidRPr="006A0B29">
              <w:rPr>
                <w:szCs w:val="18"/>
              </w:rPr>
              <w:t>(P</w:t>
            </w:r>
            <w:r w:rsidRPr="006A0B29">
              <w:rPr>
                <w:szCs w:val="18"/>
                <w:vertAlign w:val="subscript"/>
              </w:rPr>
              <w:t>MS</w:t>
            </w:r>
            <w:r w:rsidRPr="006A0B29">
              <w:rPr>
                <w:szCs w:val="18"/>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797652FD" w14:textId="77777777" w:rsidR="009622FE" w:rsidRPr="006A0B29" w:rsidRDefault="009622FE" w:rsidP="003920FB">
            <w:pPr>
              <w:pStyle w:val="TAC"/>
              <w:rPr>
                <w:szCs w:val="18"/>
              </w:rPr>
            </w:pPr>
            <w:r w:rsidRPr="006A0B29">
              <w:rPr>
                <w:szCs w:val="18"/>
              </w:rPr>
              <w:t>45</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4B5AAD85" w14:textId="77777777" w:rsidR="009622FE" w:rsidRPr="006A0B29" w:rsidRDefault="009622FE" w:rsidP="003920FB">
            <w:pPr>
              <w:pStyle w:val="TAC"/>
              <w:rPr>
                <w:szCs w:val="18"/>
              </w:rPr>
            </w:pPr>
            <w:r w:rsidRPr="006A0B29">
              <w:rPr>
                <w:szCs w:val="18"/>
              </w:rPr>
              <w:t>45</w:t>
            </w:r>
          </w:p>
        </w:tc>
      </w:tr>
      <w:tr w:rsidR="009622FE" w:rsidRPr="006A0B29" w14:paraId="0556B6B4" w14:textId="77777777" w:rsidTr="003920FB">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76DA24" w14:textId="77777777" w:rsidR="009622FE" w:rsidRPr="006A0B29" w:rsidRDefault="009622FE" w:rsidP="003920FB">
            <w:pPr>
              <w:pStyle w:val="TAL"/>
              <w:rPr>
                <w:szCs w:val="18"/>
              </w:rPr>
            </w:pPr>
            <w:r w:rsidRPr="006A0B29">
              <w:rPr>
                <w:szCs w:val="18"/>
              </w:rPr>
              <w:t>PDCCH-only</w:t>
            </w:r>
            <w:r>
              <w:rPr>
                <w:szCs w:val="18"/>
              </w:rPr>
              <w:t xml:space="preserve"> </w:t>
            </w:r>
            <w:r w:rsidRPr="006A0B29">
              <w:rPr>
                <w:szCs w:val="18"/>
              </w:rPr>
              <w:t>(P</w:t>
            </w:r>
            <w:r w:rsidRPr="006A0B29">
              <w:rPr>
                <w:szCs w:val="18"/>
                <w:vertAlign w:val="subscript"/>
              </w:rPr>
              <w:t>PDCCH</w:t>
            </w:r>
            <w:r w:rsidRPr="006A0B29">
              <w:rPr>
                <w:szCs w:val="18"/>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479B405D" w14:textId="77777777" w:rsidR="009622FE" w:rsidRPr="006A0B29" w:rsidRDefault="009622FE" w:rsidP="003920FB">
            <w:pPr>
              <w:pStyle w:val="TAC"/>
              <w:rPr>
                <w:szCs w:val="18"/>
              </w:rPr>
            </w:pPr>
            <w:r w:rsidRPr="006A0B29">
              <w:rPr>
                <w:szCs w:val="18"/>
              </w:rPr>
              <w:t>100</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2A010CD9" w14:textId="77777777" w:rsidR="009622FE" w:rsidRPr="006A0B29" w:rsidRDefault="009622FE" w:rsidP="003920FB">
            <w:pPr>
              <w:pStyle w:val="TAC"/>
              <w:rPr>
                <w:szCs w:val="18"/>
              </w:rPr>
            </w:pPr>
            <w:r w:rsidRPr="006A0B29">
              <w:rPr>
                <w:szCs w:val="18"/>
              </w:rPr>
              <w:t>50</w:t>
            </w:r>
            <w:r w:rsidRPr="006A0B29">
              <w:rPr>
                <w:szCs w:val="18"/>
                <w:vertAlign w:val="superscript"/>
              </w:rPr>
              <w:t>Note</w:t>
            </w:r>
          </w:p>
        </w:tc>
      </w:tr>
      <w:tr w:rsidR="009622FE" w:rsidRPr="006A0B29" w14:paraId="4D715290" w14:textId="77777777" w:rsidTr="003920FB">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ABD102" w14:textId="77777777" w:rsidR="009622FE" w:rsidRPr="006A0B29" w:rsidRDefault="009622FE" w:rsidP="003920FB">
            <w:pPr>
              <w:pStyle w:val="TAL"/>
              <w:rPr>
                <w:szCs w:val="18"/>
              </w:rPr>
            </w:pPr>
            <w:r w:rsidRPr="006A0B29">
              <w:rPr>
                <w:szCs w:val="18"/>
              </w:rPr>
              <w:t>PDCCH</w:t>
            </w:r>
            <w:r>
              <w:rPr>
                <w:szCs w:val="18"/>
              </w:rPr>
              <w:t xml:space="preserve"> </w:t>
            </w:r>
            <w:r w:rsidRPr="006A0B29">
              <w:rPr>
                <w:szCs w:val="18"/>
              </w:rPr>
              <w:t>+</w:t>
            </w:r>
            <w:r>
              <w:rPr>
                <w:szCs w:val="18"/>
              </w:rPr>
              <w:t xml:space="preserve"> </w:t>
            </w:r>
            <w:r w:rsidRPr="006A0B29">
              <w:rPr>
                <w:szCs w:val="18"/>
              </w:rPr>
              <w:t>PDSCH</w:t>
            </w:r>
            <w:r>
              <w:rPr>
                <w:szCs w:val="18"/>
              </w:rPr>
              <w:t xml:space="preserve"> </w:t>
            </w:r>
            <w:r w:rsidRPr="006A0B29">
              <w:rPr>
                <w:szCs w:val="18"/>
              </w:rPr>
              <w:t>(P</w:t>
            </w:r>
            <w:r w:rsidRPr="006A0B29">
              <w:rPr>
                <w:szCs w:val="18"/>
                <w:vertAlign w:val="subscript"/>
              </w:rPr>
              <w:t>PDCCH+PDSCH</w:t>
            </w:r>
            <w:r w:rsidRPr="006A0B29">
              <w:rPr>
                <w:szCs w:val="18"/>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5C7E2DB7" w14:textId="77777777" w:rsidR="009622FE" w:rsidRPr="006A0B29" w:rsidRDefault="009622FE" w:rsidP="003920FB">
            <w:pPr>
              <w:pStyle w:val="TAC"/>
              <w:rPr>
                <w:szCs w:val="18"/>
              </w:rPr>
            </w:pPr>
            <w:r w:rsidRPr="006A0B29">
              <w:rPr>
                <w:szCs w:val="18"/>
              </w:rPr>
              <w:t>300</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6FACA636" w14:textId="77777777" w:rsidR="009622FE" w:rsidRPr="006A0B29" w:rsidRDefault="009622FE" w:rsidP="003920FB">
            <w:pPr>
              <w:pStyle w:val="TAC"/>
              <w:rPr>
                <w:szCs w:val="18"/>
              </w:rPr>
            </w:pPr>
            <w:r w:rsidRPr="006A0B29">
              <w:rPr>
                <w:szCs w:val="18"/>
              </w:rPr>
              <w:t>120</w:t>
            </w:r>
          </w:p>
        </w:tc>
      </w:tr>
      <w:tr w:rsidR="009622FE" w:rsidRPr="006A0B29" w14:paraId="2C4057B8" w14:textId="77777777" w:rsidTr="003920FB">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793C5A" w14:textId="77777777" w:rsidR="009622FE" w:rsidRPr="006A0B29" w:rsidRDefault="009622FE" w:rsidP="003920FB">
            <w:pPr>
              <w:pStyle w:val="TAL"/>
              <w:rPr>
                <w:szCs w:val="18"/>
              </w:rPr>
            </w:pPr>
            <w:r w:rsidRPr="006A0B29">
              <w:rPr>
                <w:szCs w:val="18"/>
              </w:rPr>
              <w:t>PDSCH-only</w:t>
            </w:r>
            <w:r>
              <w:rPr>
                <w:szCs w:val="18"/>
              </w:rPr>
              <w:t xml:space="preserve"> </w:t>
            </w:r>
            <w:r w:rsidRPr="006A0B29">
              <w:rPr>
                <w:szCs w:val="18"/>
              </w:rPr>
              <w:t>(P</w:t>
            </w:r>
            <w:r w:rsidRPr="006A0B29">
              <w:rPr>
                <w:szCs w:val="18"/>
                <w:vertAlign w:val="subscript"/>
              </w:rPr>
              <w:t>PDSCH</w:t>
            </w:r>
            <w:r w:rsidRPr="006A0B29">
              <w:rPr>
                <w:szCs w:val="18"/>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390CFA99" w14:textId="77777777" w:rsidR="009622FE" w:rsidRPr="006A0B29" w:rsidRDefault="009622FE" w:rsidP="003920FB">
            <w:pPr>
              <w:pStyle w:val="TAC"/>
              <w:rPr>
                <w:szCs w:val="18"/>
              </w:rPr>
            </w:pPr>
            <w:r w:rsidRPr="006A0B29">
              <w:rPr>
                <w:szCs w:val="18"/>
              </w:rPr>
              <w:t>280</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41F6985F" w14:textId="77777777" w:rsidR="009622FE" w:rsidRPr="006A0B29" w:rsidRDefault="009622FE" w:rsidP="003920FB">
            <w:pPr>
              <w:pStyle w:val="TAC"/>
              <w:rPr>
                <w:szCs w:val="18"/>
              </w:rPr>
            </w:pPr>
            <w:r w:rsidRPr="006A0B29">
              <w:rPr>
                <w:szCs w:val="18"/>
              </w:rPr>
              <w:t>112</w:t>
            </w:r>
          </w:p>
        </w:tc>
      </w:tr>
      <w:tr w:rsidR="009622FE" w:rsidRPr="006A0B29" w14:paraId="4523A54D" w14:textId="77777777" w:rsidTr="003920FB">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71F434" w14:textId="77777777" w:rsidR="009622FE" w:rsidRPr="006A0B29" w:rsidRDefault="009622FE" w:rsidP="003920FB">
            <w:pPr>
              <w:pStyle w:val="TAL"/>
              <w:rPr>
                <w:szCs w:val="18"/>
              </w:rPr>
            </w:pPr>
            <w:r w:rsidRPr="006A0B29">
              <w:rPr>
                <w:szCs w:val="18"/>
              </w:rPr>
              <w:t>SSB/CSI-RS</w:t>
            </w:r>
            <w:r>
              <w:rPr>
                <w:szCs w:val="18"/>
              </w:rPr>
              <w:t xml:space="preserve"> </w:t>
            </w:r>
            <w:r w:rsidRPr="006A0B29">
              <w:rPr>
                <w:szCs w:val="18"/>
              </w:rPr>
              <w:t>proc.</w:t>
            </w:r>
            <w:r>
              <w:rPr>
                <w:szCs w:val="18"/>
              </w:rPr>
              <w:t xml:space="preserve"> </w:t>
            </w:r>
            <w:r w:rsidRPr="006A0B29">
              <w:rPr>
                <w:szCs w:val="18"/>
              </w:rPr>
              <w:t>(P</w:t>
            </w:r>
            <w:r w:rsidRPr="006A0B29">
              <w:rPr>
                <w:szCs w:val="18"/>
                <w:vertAlign w:val="subscript"/>
              </w:rPr>
              <w:t>SSB</w:t>
            </w:r>
            <w:r w:rsidRPr="006A0B29">
              <w:rPr>
                <w:szCs w:val="18"/>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1DB237E0" w14:textId="77777777" w:rsidR="009622FE" w:rsidRPr="006A0B29" w:rsidRDefault="009622FE" w:rsidP="003920FB">
            <w:pPr>
              <w:pStyle w:val="TAC"/>
              <w:rPr>
                <w:szCs w:val="18"/>
              </w:rPr>
            </w:pPr>
            <w:r w:rsidRPr="006A0B29">
              <w:rPr>
                <w:szCs w:val="18"/>
              </w:rPr>
              <w:t>100</w:t>
            </w:r>
            <w:r>
              <w:rPr>
                <w:szCs w:val="18"/>
              </w:rPr>
              <w:t xml:space="preserve"> </w:t>
            </w:r>
            <w:r w:rsidRPr="006A0B29">
              <w:rPr>
                <w:szCs w:val="18"/>
              </w:rPr>
              <w:t>(synchronization</w:t>
            </w:r>
            <w:r>
              <w:rPr>
                <w:szCs w:val="18"/>
              </w:rPr>
              <w:t xml:space="preserve"> </w:t>
            </w:r>
            <w:r w:rsidRPr="006A0B29">
              <w:rPr>
                <w:szCs w:val="18"/>
              </w:rPr>
              <w:t>or</w:t>
            </w:r>
            <w:r>
              <w:rPr>
                <w:szCs w:val="18"/>
              </w:rPr>
              <w:t xml:space="preserve"> </w:t>
            </w:r>
            <w:r w:rsidRPr="006A0B29">
              <w:rPr>
                <w:szCs w:val="18"/>
              </w:rPr>
              <w:t>serving</w:t>
            </w:r>
            <w:r>
              <w:rPr>
                <w:szCs w:val="18"/>
              </w:rPr>
              <w:t xml:space="preserve"> </w:t>
            </w:r>
            <w:r w:rsidRPr="006A0B29">
              <w:rPr>
                <w:szCs w:val="18"/>
              </w:rPr>
              <w:t>cell</w:t>
            </w:r>
            <w:r>
              <w:rPr>
                <w:szCs w:val="18"/>
              </w:rPr>
              <w:t xml:space="preserve"> </w:t>
            </w:r>
            <w:r w:rsidRPr="006A0B29">
              <w:rPr>
                <w:szCs w:val="18"/>
              </w:rPr>
              <w:t>measurement)</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59163CB4" w14:textId="77777777" w:rsidR="009622FE" w:rsidRPr="006A0B29" w:rsidRDefault="009622FE" w:rsidP="003920FB">
            <w:pPr>
              <w:pStyle w:val="TAC"/>
              <w:rPr>
                <w:szCs w:val="18"/>
              </w:rPr>
            </w:pPr>
            <w:r w:rsidRPr="006A0B29">
              <w:rPr>
                <w:szCs w:val="18"/>
              </w:rPr>
              <w:t>50</w:t>
            </w:r>
          </w:p>
        </w:tc>
      </w:tr>
      <w:tr w:rsidR="009622FE" w:rsidRPr="006A0B29" w14:paraId="0CE55186" w14:textId="77777777" w:rsidTr="003920FB">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8941A2" w14:textId="77777777" w:rsidR="009622FE" w:rsidRPr="006A0B29" w:rsidRDefault="009622FE" w:rsidP="003920FB">
            <w:pPr>
              <w:pStyle w:val="TAL"/>
              <w:rPr>
                <w:szCs w:val="18"/>
              </w:rPr>
            </w:pPr>
            <w:r w:rsidRPr="006A0B29">
              <w:rPr>
                <w:szCs w:val="18"/>
              </w:rPr>
              <w:t>Intra-frequency</w:t>
            </w:r>
            <w:r>
              <w:rPr>
                <w:szCs w:val="18"/>
              </w:rPr>
              <w:t xml:space="preserve"> </w:t>
            </w:r>
            <w:r w:rsidRPr="006A0B29">
              <w:rPr>
                <w:szCs w:val="18"/>
              </w:rPr>
              <w:t>RRM</w:t>
            </w:r>
            <w:r>
              <w:rPr>
                <w:szCs w:val="18"/>
              </w:rPr>
              <w:t xml:space="preserve"> </w:t>
            </w:r>
            <w:r w:rsidRPr="006A0B29">
              <w:rPr>
                <w:szCs w:val="18"/>
              </w:rPr>
              <w:t>measurement</w:t>
            </w:r>
            <w:r>
              <w:rPr>
                <w:szCs w:val="18"/>
              </w:rPr>
              <w:t xml:space="preserve"> </w:t>
            </w:r>
            <w:r w:rsidRPr="006A0B29">
              <w:rPr>
                <w:szCs w:val="18"/>
              </w:rPr>
              <w:t>(</w:t>
            </w:r>
            <w:proofErr w:type="spellStart"/>
            <w:r w:rsidRPr="006A0B29">
              <w:rPr>
                <w:szCs w:val="18"/>
              </w:rPr>
              <w:t>P</w:t>
            </w:r>
            <w:r w:rsidRPr="006A0B29">
              <w:rPr>
                <w:szCs w:val="18"/>
                <w:vertAlign w:val="subscript"/>
              </w:rPr>
              <w:t>intra</w:t>
            </w:r>
            <w:proofErr w:type="spellEnd"/>
            <w:r w:rsidRPr="006A0B29">
              <w:rPr>
                <w:szCs w:val="18"/>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43A7A258" w14:textId="77777777" w:rsidR="009622FE" w:rsidRPr="006A0B29" w:rsidRDefault="009622FE" w:rsidP="003920FB">
            <w:pPr>
              <w:pStyle w:val="TAL"/>
              <w:rPr>
                <w:szCs w:val="18"/>
              </w:rPr>
            </w:pPr>
            <w:r w:rsidRPr="006A0B29">
              <w:rPr>
                <w:rFonts w:ascii="Symbol" w:hAnsi="Symbol"/>
                <w:szCs w:val="18"/>
              </w:rPr>
              <w:t>·</w:t>
            </w:r>
            <w:r>
              <w:rPr>
                <w:rFonts w:ascii="Symbol" w:hAnsi="Symbol"/>
                <w:szCs w:val="18"/>
              </w:rPr>
              <w:t xml:space="preserve"> </w:t>
            </w:r>
            <w:r w:rsidRPr="006A0B29">
              <w:rPr>
                <w:szCs w:val="18"/>
              </w:rPr>
              <w:t>150</w:t>
            </w:r>
            <w:r>
              <w:rPr>
                <w:szCs w:val="18"/>
              </w:rPr>
              <w:t xml:space="preserve"> </w:t>
            </w:r>
            <w:r w:rsidRPr="006A0B29">
              <w:rPr>
                <w:szCs w:val="18"/>
              </w:rPr>
              <w:t>(synchronous</w:t>
            </w:r>
            <w:r>
              <w:rPr>
                <w:szCs w:val="18"/>
              </w:rPr>
              <w:t xml:space="preserve"> </w:t>
            </w:r>
            <w:r w:rsidRPr="006A0B29">
              <w:rPr>
                <w:szCs w:val="18"/>
              </w:rPr>
              <w:t>case,</w:t>
            </w:r>
            <w:r>
              <w:rPr>
                <w:szCs w:val="18"/>
              </w:rPr>
              <w:t xml:space="preserve"> </w:t>
            </w:r>
            <w:r w:rsidRPr="006A0B29">
              <w:rPr>
                <w:szCs w:val="18"/>
              </w:rPr>
              <w:t>N=8,</w:t>
            </w:r>
            <w:r>
              <w:rPr>
                <w:szCs w:val="18"/>
              </w:rPr>
              <w:t xml:space="preserve"> </w:t>
            </w:r>
            <w:r w:rsidRPr="006A0B29">
              <w:rPr>
                <w:szCs w:val="18"/>
              </w:rPr>
              <w:t>measurement</w:t>
            </w:r>
            <w:r>
              <w:rPr>
                <w:szCs w:val="18"/>
              </w:rPr>
              <w:t xml:space="preserve"> </w:t>
            </w:r>
            <w:r w:rsidRPr="006A0B29">
              <w:rPr>
                <w:szCs w:val="18"/>
              </w:rPr>
              <w:t>only;</w:t>
            </w:r>
            <w:r>
              <w:rPr>
                <w:szCs w:val="18"/>
              </w:rPr>
              <w:t xml:space="preserve"> </w:t>
            </w:r>
            <w:proofErr w:type="spellStart"/>
            <w:r w:rsidRPr="006A0B29">
              <w:rPr>
                <w:szCs w:val="18"/>
              </w:rPr>
              <w:t>P</w:t>
            </w:r>
            <w:r w:rsidRPr="006A0B29">
              <w:rPr>
                <w:szCs w:val="18"/>
                <w:vertAlign w:val="subscript"/>
              </w:rPr>
              <w:t>intra</w:t>
            </w:r>
            <w:proofErr w:type="spellEnd"/>
            <w:r w:rsidRPr="006A0B29">
              <w:rPr>
                <w:szCs w:val="18"/>
                <w:vertAlign w:val="subscript"/>
              </w:rPr>
              <w:t>,</w:t>
            </w:r>
            <w:r>
              <w:rPr>
                <w:szCs w:val="18"/>
                <w:vertAlign w:val="subscript"/>
              </w:rPr>
              <w:t xml:space="preserve"> </w:t>
            </w:r>
            <w:proofErr w:type="spellStart"/>
            <w:r w:rsidRPr="006A0B29">
              <w:rPr>
                <w:szCs w:val="18"/>
                <w:vertAlign w:val="subscript"/>
              </w:rPr>
              <w:t>meas</w:t>
            </w:r>
            <w:proofErr w:type="spellEnd"/>
            <w:r w:rsidRPr="006A0B29">
              <w:rPr>
                <w:szCs w:val="18"/>
                <w:vertAlign w:val="subscript"/>
              </w:rPr>
              <w:t>-only</w:t>
            </w:r>
            <w:r w:rsidRPr="006A0B29">
              <w:rPr>
                <w:szCs w:val="18"/>
              </w:rPr>
              <w:t>)</w:t>
            </w:r>
          </w:p>
          <w:p w14:paraId="110BD02E" w14:textId="77777777" w:rsidR="009622FE" w:rsidRPr="006A0B29" w:rsidRDefault="009622FE" w:rsidP="003920FB">
            <w:pPr>
              <w:pStyle w:val="TAL"/>
              <w:rPr>
                <w:szCs w:val="18"/>
              </w:rPr>
            </w:pPr>
            <w:r w:rsidRPr="006A0B29">
              <w:rPr>
                <w:rFonts w:ascii="Symbol" w:hAnsi="Symbol"/>
                <w:szCs w:val="18"/>
              </w:rPr>
              <w:t>·</w:t>
            </w:r>
            <w:r>
              <w:rPr>
                <w:rFonts w:ascii="Symbol" w:hAnsi="Symbol"/>
                <w:szCs w:val="18"/>
              </w:rPr>
              <w:t xml:space="preserve"> </w:t>
            </w:r>
            <w:r w:rsidRPr="006A0B29">
              <w:rPr>
                <w:szCs w:val="18"/>
              </w:rPr>
              <w:t>200</w:t>
            </w:r>
            <w:r>
              <w:rPr>
                <w:szCs w:val="18"/>
              </w:rPr>
              <w:t xml:space="preserve"> </w:t>
            </w:r>
            <w:r w:rsidRPr="006A0B29">
              <w:rPr>
                <w:szCs w:val="18"/>
              </w:rPr>
              <w:t>(combined</w:t>
            </w:r>
            <w:r>
              <w:rPr>
                <w:szCs w:val="18"/>
              </w:rPr>
              <w:t xml:space="preserve"> </w:t>
            </w:r>
            <w:r w:rsidRPr="006A0B29">
              <w:rPr>
                <w:szCs w:val="18"/>
              </w:rPr>
              <w:t>search</w:t>
            </w:r>
            <w:r>
              <w:rPr>
                <w:szCs w:val="18"/>
              </w:rPr>
              <w:t xml:space="preserve"> </w:t>
            </w:r>
            <w:r w:rsidRPr="006A0B29">
              <w:rPr>
                <w:szCs w:val="18"/>
              </w:rPr>
              <w:t>and</w:t>
            </w:r>
            <w:r>
              <w:rPr>
                <w:szCs w:val="18"/>
              </w:rPr>
              <w:t xml:space="preserve"> </w:t>
            </w:r>
            <w:r w:rsidRPr="006A0B29">
              <w:rPr>
                <w:szCs w:val="18"/>
              </w:rPr>
              <w:t>measurement;</w:t>
            </w:r>
            <w:r>
              <w:rPr>
                <w:szCs w:val="18"/>
              </w:rPr>
              <w:t xml:space="preserve"> </w:t>
            </w:r>
            <w:proofErr w:type="spellStart"/>
            <w:r w:rsidRPr="006A0B29">
              <w:rPr>
                <w:szCs w:val="18"/>
              </w:rPr>
              <w:t>P</w:t>
            </w:r>
            <w:r w:rsidRPr="006A0B29">
              <w:rPr>
                <w:szCs w:val="18"/>
                <w:vertAlign w:val="subscript"/>
              </w:rPr>
              <w:t>intra</w:t>
            </w:r>
            <w:proofErr w:type="spellEnd"/>
            <w:r w:rsidRPr="006A0B29">
              <w:rPr>
                <w:szCs w:val="18"/>
                <w:vertAlign w:val="subscript"/>
              </w:rPr>
              <w:t>,</w:t>
            </w:r>
            <w:r>
              <w:rPr>
                <w:szCs w:val="18"/>
                <w:vertAlign w:val="subscript"/>
              </w:rPr>
              <w:t xml:space="preserve"> </w:t>
            </w:r>
            <w:proofErr w:type="spellStart"/>
            <w:r w:rsidRPr="006A0B29">
              <w:rPr>
                <w:szCs w:val="18"/>
                <w:vertAlign w:val="subscript"/>
              </w:rPr>
              <w:t>search+meas</w:t>
            </w:r>
            <w:proofErr w:type="spellEnd"/>
            <w:r w:rsidRPr="006A0B29">
              <w:rPr>
                <w:szCs w:val="18"/>
              </w:rPr>
              <w:t>)</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0D3E2FC2" w14:textId="77777777" w:rsidR="009622FE" w:rsidRPr="006A0B29" w:rsidRDefault="009622FE" w:rsidP="003920FB">
            <w:pPr>
              <w:pStyle w:val="TAL"/>
              <w:rPr>
                <w:szCs w:val="18"/>
              </w:rPr>
            </w:pPr>
            <w:r w:rsidRPr="006A0B29">
              <w:rPr>
                <w:rFonts w:ascii="Symbol" w:hAnsi="Symbol"/>
                <w:szCs w:val="18"/>
              </w:rPr>
              <w:t>·</w:t>
            </w:r>
            <w:r>
              <w:rPr>
                <w:rFonts w:ascii="Symbol" w:hAnsi="Symbol"/>
                <w:szCs w:val="18"/>
              </w:rPr>
              <w:t xml:space="preserve"> </w:t>
            </w:r>
            <w:r w:rsidRPr="006A0B29">
              <w:rPr>
                <w:rStyle w:val="apple-converted-space"/>
                <w:rFonts w:ascii="Times New Roman" w:hAnsi="Times New Roman"/>
                <w:color w:val="FF0000"/>
                <w:szCs w:val="18"/>
              </w:rPr>
              <w:t>[</w:t>
            </w:r>
            <w:r w:rsidRPr="006A0B29">
              <w:rPr>
                <w:rStyle w:val="apple-converted-space"/>
                <w:rFonts w:ascii="Times New Roman" w:hAnsi="Times New Roman"/>
                <w:szCs w:val="18"/>
              </w:rPr>
              <w:t>60</w:t>
            </w:r>
            <w:r w:rsidRPr="006A0B29">
              <w:rPr>
                <w:rStyle w:val="apple-converted-space"/>
                <w:rFonts w:ascii="Times New Roman" w:hAnsi="Times New Roman"/>
                <w:color w:val="FF0000"/>
                <w:szCs w:val="18"/>
              </w:rPr>
              <w:t>]</w:t>
            </w:r>
            <w:r>
              <w:rPr>
                <w:szCs w:val="18"/>
              </w:rPr>
              <w:t xml:space="preserve"> </w:t>
            </w:r>
            <w:r w:rsidRPr="006A0B29">
              <w:rPr>
                <w:szCs w:val="18"/>
              </w:rPr>
              <w:t>(synchronous</w:t>
            </w:r>
            <w:r>
              <w:rPr>
                <w:szCs w:val="18"/>
              </w:rPr>
              <w:t xml:space="preserve"> </w:t>
            </w:r>
            <w:r w:rsidRPr="006A0B29">
              <w:rPr>
                <w:szCs w:val="18"/>
              </w:rPr>
              <w:t>case,</w:t>
            </w:r>
            <w:r>
              <w:rPr>
                <w:szCs w:val="18"/>
              </w:rPr>
              <w:t xml:space="preserve"> </w:t>
            </w:r>
            <w:r w:rsidRPr="006A0B29">
              <w:rPr>
                <w:szCs w:val="18"/>
              </w:rPr>
              <w:t>N=8,</w:t>
            </w:r>
            <w:r>
              <w:rPr>
                <w:szCs w:val="18"/>
              </w:rPr>
              <w:t xml:space="preserve"> </w:t>
            </w:r>
            <w:r w:rsidRPr="006A0B29">
              <w:rPr>
                <w:szCs w:val="18"/>
              </w:rPr>
              <w:t>measurement</w:t>
            </w:r>
            <w:r>
              <w:rPr>
                <w:szCs w:val="18"/>
              </w:rPr>
              <w:t xml:space="preserve"> </w:t>
            </w:r>
            <w:r w:rsidRPr="006A0B29">
              <w:rPr>
                <w:szCs w:val="18"/>
              </w:rPr>
              <w:t>only;</w:t>
            </w:r>
            <w:r>
              <w:rPr>
                <w:szCs w:val="18"/>
              </w:rPr>
              <w:t xml:space="preserve"> </w:t>
            </w:r>
            <w:proofErr w:type="spellStart"/>
            <w:r w:rsidRPr="006A0B29">
              <w:rPr>
                <w:szCs w:val="18"/>
              </w:rPr>
              <w:t>P</w:t>
            </w:r>
            <w:r w:rsidRPr="006A0B29">
              <w:rPr>
                <w:szCs w:val="18"/>
                <w:vertAlign w:val="subscript"/>
              </w:rPr>
              <w:t>intra</w:t>
            </w:r>
            <w:proofErr w:type="spellEnd"/>
            <w:r w:rsidRPr="006A0B29">
              <w:rPr>
                <w:szCs w:val="18"/>
                <w:vertAlign w:val="subscript"/>
              </w:rPr>
              <w:t>,</w:t>
            </w:r>
            <w:r>
              <w:rPr>
                <w:szCs w:val="18"/>
                <w:vertAlign w:val="subscript"/>
              </w:rPr>
              <w:t xml:space="preserve"> </w:t>
            </w:r>
            <w:proofErr w:type="spellStart"/>
            <w:r w:rsidRPr="006A0B29">
              <w:rPr>
                <w:szCs w:val="18"/>
                <w:vertAlign w:val="subscript"/>
              </w:rPr>
              <w:t>meas</w:t>
            </w:r>
            <w:proofErr w:type="spellEnd"/>
            <w:r w:rsidRPr="006A0B29">
              <w:rPr>
                <w:szCs w:val="18"/>
                <w:vertAlign w:val="subscript"/>
              </w:rPr>
              <w:t>-only</w:t>
            </w:r>
            <w:r w:rsidRPr="006A0B29">
              <w:rPr>
                <w:szCs w:val="18"/>
              </w:rPr>
              <w:t>)</w:t>
            </w:r>
          </w:p>
          <w:p w14:paraId="25BADE0D" w14:textId="77777777" w:rsidR="009622FE" w:rsidRPr="006A0B29" w:rsidRDefault="009622FE" w:rsidP="003920FB">
            <w:pPr>
              <w:pStyle w:val="TAL"/>
              <w:rPr>
                <w:szCs w:val="18"/>
              </w:rPr>
            </w:pPr>
            <w:r w:rsidRPr="006A0B29">
              <w:rPr>
                <w:rFonts w:ascii="Symbol" w:hAnsi="Symbol"/>
                <w:color w:val="FF0000"/>
                <w:szCs w:val="18"/>
              </w:rPr>
              <w:t>·</w:t>
            </w:r>
            <w:r>
              <w:rPr>
                <w:rFonts w:ascii="Symbol" w:hAnsi="Symbol"/>
                <w:color w:val="FF0000"/>
                <w:szCs w:val="18"/>
              </w:rPr>
              <w:t xml:space="preserve"> </w:t>
            </w:r>
            <w:r w:rsidRPr="006A0B29">
              <w:rPr>
                <w:rStyle w:val="apple-converted-space"/>
                <w:rFonts w:ascii="Times New Roman" w:hAnsi="Times New Roman"/>
                <w:color w:val="FF0000"/>
                <w:szCs w:val="18"/>
              </w:rPr>
              <w:t>[</w:t>
            </w:r>
            <w:r w:rsidRPr="006A0B29">
              <w:rPr>
                <w:rStyle w:val="apple-converted-space"/>
                <w:rFonts w:ascii="Times New Roman" w:hAnsi="Times New Roman"/>
                <w:szCs w:val="18"/>
              </w:rPr>
              <w:t>80</w:t>
            </w:r>
            <w:r w:rsidRPr="006A0B29">
              <w:rPr>
                <w:rStyle w:val="apple-converted-space"/>
                <w:rFonts w:ascii="Times New Roman" w:hAnsi="Times New Roman"/>
                <w:color w:val="FF0000"/>
                <w:szCs w:val="18"/>
              </w:rPr>
              <w:t>]</w:t>
            </w:r>
            <w:r>
              <w:rPr>
                <w:szCs w:val="18"/>
              </w:rPr>
              <w:t xml:space="preserve"> </w:t>
            </w:r>
            <w:r w:rsidRPr="006A0B29">
              <w:rPr>
                <w:szCs w:val="18"/>
              </w:rPr>
              <w:t>(combined</w:t>
            </w:r>
            <w:r>
              <w:rPr>
                <w:szCs w:val="18"/>
              </w:rPr>
              <w:t xml:space="preserve"> </w:t>
            </w:r>
            <w:r w:rsidRPr="006A0B29">
              <w:rPr>
                <w:szCs w:val="18"/>
              </w:rPr>
              <w:t>search</w:t>
            </w:r>
            <w:r>
              <w:rPr>
                <w:szCs w:val="18"/>
              </w:rPr>
              <w:t xml:space="preserve"> </w:t>
            </w:r>
            <w:r w:rsidRPr="006A0B29">
              <w:rPr>
                <w:szCs w:val="18"/>
              </w:rPr>
              <w:t>and</w:t>
            </w:r>
            <w:r>
              <w:rPr>
                <w:szCs w:val="18"/>
              </w:rPr>
              <w:t xml:space="preserve"> </w:t>
            </w:r>
            <w:r w:rsidRPr="006A0B29">
              <w:rPr>
                <w:szCs w:val="18"/>
              </w:rPr>
              <w:t>measurement;</w:t>
            </w:r>
            <w:r>
              <w:rPr>
                <w:szCs w:val="18"/>
              </w:rPr>
              <w:t xml:space="preserve"> </w:t>
            </w:r>
            <w:proofErr w:type="spellStart"/>
            <w:r w:rsidRPr="006A0B29">
              <w:rPr>
                <w:szCs w:val="18"/>
              </w:rPr>
              <w:t>P</w:t>
            </w:r>
            <w:r w:rsidRPr="006A0B29">
              <w:rPr>
                <w:szCs w:val="18"/>
                <w:vertAlign w:val="subscript"/>
              </w:rPr>
              <w:t>intra</w:t>
            </w:r>
            <w:proofErr w:type="spellEnd"/>
            <w:r w:rsidRPr="006A0B29">
              <w:rPr>
                <w:szCs w:val="18"/>
                <w:vertAlign w:val="subscript"/>
              </w:rPr>
              <w:t>,</w:t>
            </w:r>
            <w:r>
              <w:rPr>
                <w:szCs w:val="18"/>
                <w:vertAlign w:val="subscript"/>
              </w:rPr>
              <w:t xml:space="preserve"> </w:t>
            </w:r>
            <w:proofErr w:type="spellStart"/>
            <w:r w:rsidRPr="006A0B29">
              <w:rPr>
                <w:szCs w:val="18"/>
                <w:vertAlign w:val="subscript"/>
              </w:rPr>
              <w:t>search+meas</w:t>
            </w:r>
            <w:proofErr w:type="spellEnd"/>
            <w:r w:rsidRPr="006A0B29">
              <w:rPr>
                <w:szCs w:val="18"/>
              </w:rPr>
              <w:t>)</w:t>
            </w:r>
          </w:p>
        </w:tc>
      </w:tr>
      <w:tr w:rsidR="009622FE" w:rsidRPr="006A0B29" w14:paraId="6F097424" w14:textId="77777777" w:rsidTr="003920FB">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752904" w14:textId="77777777" w:rsidR="009622FE" w:rsidRPr="006A0B29" w:rsidRDefault="009622FE" w:rsidP="003920FB">
            <w:pPr>
              <w:pStyle w:val="TAL"/>
              <w:rPr>
                <w:szCs w:val="18"/>
              </w:rPr>
            </w:pPr>
            <w:r w:rsidRPr="006A0B29">
              <w:rPr>
                <w:szCs w:val="18"/>
              </w:rPr>
              <w:t>Inter-frequency</w:t>
            </w:r>
            <w:r>
              <w:rPr>
                <w:szCs w:val="18"/>
              </w:rPr>
              <w:t xml:space="preserve"> </w:t>
            </w:r>
            <w:r w:rsidRPr="006A0B29">
              <w:rPr>
                <w:szCs w:val="18"/>
              </w:rPr>
              <w:t>RRM</w:t>
            </w:r>
            <w:r>
              <w:rPr>
                <w:szCs w:val="18"/>
              </w:rPr>
              <w:t xml:space="preserve"> </w:t>
            </w:r>
            <w:r w:rsidRPr="006A0B29">
              <w:rPr>
                <w:szCs w:val="18"/>
              </w:rPr>
              <w:t>measurement</w:t>
            </w:r>
            <w:r>
              <w:rPr>
                <w:szCs w:val="18"/>
              </w:rPr>
              <w:t xml:space="preserve"> </w:t>
            </w:r>
            <w:r w:rsidRPr="006A0B29">
              <w:rPr>
                <w:szCs w:val="18"/>
              </w:rPr>
              <w:t>(P</w:t>
            </w:r>
            <w:r w:rsidRPr="006A0B29">
              <w:rPr>
                <w:szCs w:val="18"/>
                <w:vertAlign w:val="subscript"/>
              </w:rPr>
              <w:t>inter</w:t>
            </w:r>
            <w:r w:rsidRPr="006A0B29">
              <w:rPr>
                <w:szCs w:val="18"/>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2DB36628" w14:textId="77777777" w:rsidR="009622FE" w:rsidRPr="006A0B29" w:rsidRDefault="009622FE" w:rsidP="003920FB">
            <w:pPr>
              <w:pStyle w:val="TAL"/>
              <w:rPr>
                <w:szCs w:val="18"/>
              </w:rPr>
            </w:pPr>
            <w:r w:rsidRPr="006A0B29">
              <w:rPr>
                <w:rFonts w:ascii="Symbol" w:hAnsi="Symbol"/>
                <w:szCs w:val="18"/>
              </w:rPr>
              <w:t>·</w:t>
            </w:r>
            <w:r>
              <w:rPr>
                <w:rFonts w:ascii="Symbol" w:hAnsi="Symbol"/>
                <w:szCs w:val="18"/>
              </w:rPr>
              <w:t xml:space="preserve"> </w:t>
            </w:r>
            <w:r w:rsidRPr="006A0B29">
              <w:rPr>
                <w:szCs w:val="18"/>
              </w:rPr>
              <w:t>150</w:t>
            </w:r>
            <w:r>
              <w:rPr>
                <w:szCs w:val="18"/>
              </w:rPr>
              <w:t xml:space="preserve"> </w:t>
            </w:r>
            <w:r w:rsidRPr="006A0B29">
              <w:rPr>
                <w:szCs w:val="18"/>
              </w:rPr>
              <w:t>(measurement</w:t>
            </w:r>
            <w:r>
              <w:rPr>
                <w:szCs w:val="18"/>
              </w:rPr>
              <w:t xml:space="preserve"> </w:t>
            </w:r>
            <w:r w:rsidRPr="006A0B29">
              <w:rPr>
                <w:szCs w:val="18"/>
              </w:rPr>
              <w:t>only</w:t>
            </w:r>
            <w:r>
              <w:rPr>
                <w:szCs w:val="18"/>
              </w:rPr>
              <w:t xml:space="preserve"> </w:t>
            </w:r>
            <w:r w:rsidRPr="006A0B29">
              <w:rPr>
                <w:szCs w:val="18"/>
              </w:rPr>
              <w:t>per</w:t>
            </w:r>
            <w:r>
              <w:rPr>
                <w:szCs w:val="18"/>
              </w:rPr>
              <w:t xml:space="preserve"> </w:t>
            </w:r>
            <w:r w:rsidRPr="006A0B29">
              <w:rPr>
                <w:szCs w:val="18"/>
              </w:rPr>
              <w:t>freq.</w:t>
            </w:r>
            <w:r>
              <w:rPr>
                <w:szCs w:val="18"/>
              </w:rPr>
              <w:t xml:space="preserve"> </w:t>
            </w:r>
            <w:r w:rsidRPr="006A0B29">
              <w:rPr>
                <w:szCs w:val="18"/>
              </w:rPr>
              <w:t>layer;</w:t>
            </w:r>
            <w:r>
              <w:rPr>
                <w:szCs w:val="18"/>
              </w:rPr>
              <w:t xml:space="preserve"> </w:t>
            </w:r>
            <w:r w:rsidRPr="006A0B29">
              <w:rPr>
                <w:szCs w:val="18"/>
              </w:rPr>
              <w:t>P</w:t>
            </w:r>
            <w:r w:rsidRPr="006A0B29">
              <w:rPr>
                <w:szCs w:val="18"/>
                <w:vertAlign w:val="subscript"/>
              </w:rPr>
              <w:t>inter,</w:t>
            </w:r>
            <w:r>
              <w:rPr>
                <w:szCs w:val="18"/>
                <w:vertAlign w:val="subscript"/>
              </w:rPr>
              <w:t xml:space="preserve"> </w:t>
            </w:r>
            <w:proofErr w:type="spellStart"/>
            <w:r w:rsidRPr="006A0B29">
              <w:rPr>
                <w:szCs w:val="18"/>
                <w:vertAlign w:val="subscript"/>
              </w:rPr>
              <w:t>meas</w:t>
            </w:r>
            <w:proofErr w:type="spellEnd"/>
            <w:r w:rsidRPr="006A0B29">
              <w:rPr>
                <w:szCs w:val="18"/>
                <w:vertAlign w:val="subscript"/>
              </w:rPr>
              <w:t>-only</w:t>
            </w:r>
            <w:r w:rsidRPr="006A0B29">
              <w:rPr>
                <w:szCs w:val="18"/>
              </w:rPr>
              <w:t>)</w:t>
            </w:r>
          </w:p>
          <w:p w14:paraId="5662CEFE" w14:textId="77777777" w:rsidR="009622FE" w:rsidRPr="006A0B29" w:rsidRDefault="009622FE" w:rsidP="003920FB">
            <w:pPr>
              <w:pStyle w:val="TAL"/>
              <w:rPr>
                <w:szCs w:val="18"/>
              </w:rPr>
            </w:pPr>
            <w:r w:rsidRPr="006A0B29">
              <w:rPr>
                <w:rFonts w:ascii="Symbol" w:hAnsi="Symbol"/>
                <w:szCs w:val="18"/>
              </w:rPr>
              <w:t>·</w:t>
            </w:r>
            <w:r>
              <w:rPr>
                <w:rFonts w:ascii="Symbol" w:hAnsi="Symbol"/>
                <w:szCs w:val="18"/>
              </w:rPr>
              <w:t xml:space="preserve"> </w:t>
            </w:r>
            <w:r w:rsidRPr="006A0B29">
              <w:rPr>
                <w:szCs w:val="18"/>
              </w:rPr>
              <w:t>150</w:t>
            </w:r>
            <w:r>
              <w:rPr>
                <w:szCs w:val="18"/>
              </w:rPr>
              <w:t xml:space="preserve"> </w:t>
            </w:r>
            <w:r w:rsidRPr="006A0B29">
              <w:rPr>
                <w:szCs w:val="18"/>
              </w:rPr>
              <w:t>(</w:t>
            </w:r>
            <w:proofErr w:type="spellStart"/>
            <w:r w:rsidRPr="006A0B29">
              <w:rPr>
                <w:szCs w:val="18"/>
              </w:rPr>
              <w:t>neighbor</w:t>
            </w:r>
            <w:proofErr w:type="spellEnd"/>
            <w:r>
              <w:rPr>
                <w:szCs w:val="18"/>
              </w:rPr>
              <w:t xml:space="preserve"> </w:t>
            </w:r>
            <w:r w:rsidRPr="006A0B29">
              <w:rPr>
                <w:szCs w:val="18"/>
              </w:rPr>
              <w:t>cell</w:t>
            </w:r>
            <w:r>
              <w:rPr>
                <w:szCs w:val="18"/>
              </w:rPr>
              <w:t xml:space="preserve"> </w:t>
            </w:r>
            <w:r w:rsidRPr="006A0B29">
              <w:rPr>
                <w:szCs w:val="18"/>
              </w:rPr>
              <w:t>search</w:t>
            </w:r>
            <w:r>
              <w:rPr>
                <w:szCs w:val="18"/>
              </w:rPr>
              <w:t xml:space="preserve"> </w:t>
            </w:r>
            <w:r w:rsidRPr="006A0B29">
              <w:rPr>
                <w:szCs w:val="18"/>
              </w:rPr>
              <w:t>power</w:t>
            </w:r>
            <w:r>
              <w:rPr>
                <w:szCs w:val="18"/>
              </w:rPr>
              <w:t xml:space="preserve"> </w:t>
            </w:r>
            <w:r w:rsidRPr="006A0B29">
              <w:rPr>
                <w:szCs w:val="18"/>
              </w:rPr>
              <w:t>per</w:t>
            </w:r>
            <w:r>
              <w:rPr>
                <w:szCs w:val="18"/>
              </w:rPr>
              <w:t xml:space="preserve"> </w:t>
            </w:r>
            <w:r w:rsidRPr="006A0B29">
              <w:rPr>
                <w:szCs w:val="18"/>
              </w:rPr>
              <w:t>freq.</w:t>
            </w:r>
            <w:r>
              <w:rPr>
                <w:szCs w:val="18"/>
              </w:rPr>
              <w:t xml:space="preserve"> </w:t>
            </w:r>
            <w:r w:rsidRPr="006A0B29">
              <w:rPr>
                <w:szCs w:val="18"/>
              </w:rPr>
              <w:t>layer;</w:t>
            </w:r>
            <w:r>
              <w:rPr>
                <w:szCs w:val="18"/>
              </w:rPr>
              <w:t xml:space="preserve"> </w:t>
            </w:r>
            <w:r w:rsidRPr="006A0B29">
              <w:rPr>
                <w:szCs w:val="18"/>
              </w:rPr>
              <w:t>P</w:t>
            </w:r>
            <w:r w:rsidRPr="006A0B29">
              <w:rPr>
                <w:szCs w:val="18"/>
                <w:vertAlign w:val="subscript"/>
              </w:rPr>
              <w:t>inter,</w:t>
            </w:r>
            <w:r>
              <w:rPr>
                <w:szCs w:val="18"/>
                <w:vertAlign w:val="subscript"/>
              </w:rPr>
              <w:t xml:space="preserve"> </w:t>
            </w:r>
            <w:r w:rsidRPr="006A0B29">
              <w:rPr>
                <w:szCs w:val="18"/>
                <w:vertAlign w:val="subscript"/>
              </w:rPr>
              <w:t>search-only</w:t>
            </w:r>
            <w:r w:rsidRPr="006A0B29">
              <w:rPr>
                <w:szCs w:val="18"/>
              </w:rPr>
              <w:t>)</w:t>
            </w:r>
          </w:p>
          <w:p w14:paraId="27ABC489" w14:textId="77777777" w:rsidR="009622FE" w:rsidRPr="006A0B29" w:rsidRDefault="009622FE" w:rsidP="003920FB">
            <w:pPr>
              <w:pStyle w:val="TAL"/>
              <w:rPr>
                <w:szCs w:val="18"/>
              </w:rPr>
            </w:pPr>
            <w:r w:rsidRPr="006A0B29">
              <w:rPr>
                <w:rFonts w:ascii="Symbol" w:hAnsi="Symbol"/>
                <w:szCs w:val="18"/>
              </w:rPr>
              <w:t>·</w:t>
            </w:r>
            <w:r>
              <w:rPr>
                <w:rFonts w:ascii="Symbol" w:hAnsi="Symbol"/>
                <w:szCs w:val="18"/>
              </w:rPr>
              <w:t xml:space="preserve"> </w:t>
            </w:r>
            <w:r w:rsidRPr="006A0B29">
              <w:rPr>
                <w:szCs w:val="18"/>
              </w:rPr>
              <w:t>Micro</w:t>
            </w:r>
            <w:r>
              <w:rPr>
                <w:szCs w:val="18"/>
              </w:rPr>
              <w:t xml:space="preserve"> </w:t>
            </w:r>
            <w:r w:rsidRPr="006A0B29">
              <w:rPr>
                <w:szCs w:val="18"/>
              </w:rPr>
              <w:t>sleep</w:t>
            </w:r>
            <w:r>
              <w:rPr>
                <w:szCs w:val="18"/>
              </w:rPr>
              <w:t xml:space="preserve"> </w:t>
            </w:r>
            <w:r w:rsidRPr="006A0B29">
              <w:rPr>
                <w:szCs w:val="18"/>
              </w:rPr>
              <w:t>power</w:t>
            </w:r>
            <w:r>
              <w:rPr>
                <w:szCs w:val="18"/>
              </w:rPr>
              <w:t xml:space="preserve"> </w:t>
            </w:r>
            <w:r w:rsidRPr="006A0B29">
              <w:rPr>
                <w:szCs w:val="18"/>
              </w:rPr>
              <w:t>assumed</w:t>
            </w:r>
            <w:r>
              <w:rPr>
                <w:szCs w:val="18"/>
              </w:rPr>
              <w:t xml:space="preserve"> </w:t>
            </w:r>
            <w:r w:rsidRPr="006A0B29">
              <w:rPr>
                <w:szCs w:val="18"/>
              </w:rPr>
              <w:t>for</w:t>
            </w:r>
            <w:r>
              <w:rPr>
                <w:szCs w:val="18"/>
              </w:rPr>
              <w:t xml:space="preserve"> </w:t>
            </w:r>
            <w:r w:rsidRPr="006A0B29">
              <w:rPr>
                <w:szCs w:val="18"/>
              </w:rPr>
              <w:t>switch</w:t>
            </w:r>
            <w:r>
              <w:rPr>
                <w:szCs w:val="18"/>
              </w:rPr>
              <w:t xml:space="preserve"> </w:t>
            </w:r>
            <w:r w:rsidRPr="006A0B29">
              <w:rPr>
                <w:szCs w:val="18"/>
              </w:rPr>
              <w:t>in/out</w:t>
            </w:r>
            <w:r>
              <w:rPr>
                <w:szCs w:val="18"/>
              </w:rPr>
              <w:t xml:space="preserve"> </w:t>
            </w:r>
            <w:r w:rsidRPr="006A0B29">
              <w:rPr>
                <w:szCs w:val="18"/>
              </w:rPr>
              <w:t>a</w:t>
            </w:r>
            <w:r>
              <w:rPr>
                <w:szCs w:val="18"/>
              </w:rPr>
              <w:t xml:space="preserve"> </w:t>
            </w:r>
            <w:r w:rsidRPr="006A0B29">
              <w:rPr>
                <w:szCs w:val="18"/>
              </w:rPr>
              <w:t>freq.</w:t>
            </w:r>
            <w:r>
              <w:rPr>
                <w:szCs w:val="18"/>
              </w:rPr>
              <w:t xml:space="preserve"> </w:t>
            </w:r>
            <w:r w:rsidRPr="006A0B29">
              <w:rPr>
                <w:szCs w:val="18"/>
              </w:rPr>
              <w:t>layer</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039F8295" w14:textId="77777777" w:rsidR="009622FE" w:rsidRPr="006A0B29" w:rsidRDefault="009622FE" w:rsidP="003920FB">
            <w:pPr>
              <w:pStyle w:val="TAL"/>
              <w:rPr>
                <w:szCs w:val="18"/>
              </w:rPr>
            </w:pPr>
            <w:r w:rsidRPr="006A0B29">
              <w:rPr>
                <w:rFonts w:ascii="Symbol" w:hAnsi="Symbol"/>
                <w:szCs w:val="18"/>
              </w:rPr>
              <w:t>·</w:t>
            </w:r>
            <w:r>
              <w:rPr>
                <w:rFonts w:ascii="Symbol" w:hAnsi="Symbol"/>
                <w:szCs w:val="18"/>
              </w:rPr>
              <w:t xml:space="preserve"> </w:t>
            </w:r>
            <w:r w:rsidRPr="006A0B29">
              <w:rPr>
                <w:rStyle w:val="apple-converted-space"/>
                <w:rFonts w:ascii="Times New Roman" w:hAnsi="Times New Roman"/>
                <w:color w:val="FF0000"/>
                <w:szCs w:val="18"/>
              </w:rPr>
              <w:t>[</w:t>
            </w:r>
            <w:r w:rsidRPr="006A0B29">
              <w:rPr>
                <w:rStyle w:val="apple-converted-space"/>
                <w:rFonts w:ascii="Times New Roman" w:hAnsi="Times New Roman"/>
                <w:szCs w:val="18"/>
              </w:rPr>
              <w:t>60</w:t>
            </w:r>
            <w:r w:rsidRPr="006A0B29">
              <w:rPr>
                <w:rStyle w:val="apple-converted-space"/>
                <w:rFonts w:ascii="Times New Roman" w:hAnsi="Times New Roman"/>
                <w:color w:val="FF0000"/>
                <w:szCs w:val="18"/>
              </w:rPr>
              <w:t>]</w:t>
            </w:r>
            <w:r>
              <w:rPr>
                <w:szCs w:val="18"/>
              </w:rPr>
              <w:t xml:space="preserve"> </w:t>
            </w:r>
            <w:r w:rsidRPr="006A0B29">
              <w:rPr>
                <w:szCs w:val="18"/>
              </w:rPr>
              <w:t>(measurement</w:t>
            </w:r>
            <w:r>
              <w:rPr>
                <w:szCs w:val="18"/>
              </w:rPr>
              <w:t xml:space="preserve"> </w:t>
            </w:r>
            <w:r w:rsidRPr="006A0B29">
              <w:rPr>
                <w:szCs w:val="18"/>
              </w:rPr>
              <w:t>only</w:t>
            </w:r>
            <w:r>
              <w:rPr>
                <w:szCs w:val="18"/>
              </w:rPr>
              <w:t xml:space="preserve"> </w:t>
            </w:r>
            <w:r w:rsidRPr="006A0B29">
              <w:rPr>
                <w:szCs w:val="18"/>
              </w:rPr>
              <w:t>per</w:t>
            </w:r>
            <w:r>
              <w:rPr>
                <w:szCs w:val="18"/>
              </w:rPr>
              <w:t xml:space="preserve"> </w:t>
            </w:r>
            <w:r w:rsidRPr="006A0B29">
              <w:rPr>
                <w:szCs w:val="18"/>
              </w:rPr>
              <w:t>freq.</w:t>
            </w:r>
            <w:r>
              <w:rPr>
                <w:szCs w:val="18"/>
              </w:rPr>
              <w:t xml:space="preserve"> </w:t>
            </w:r>
            <w:r w:rsidRPr="006A0B29">
              <w:rPr>
                <w:szCs w:val="18"/>
              </w:rPr>
              <w:t>layer;</w:t>
            </w:r>
            <w:r>
              <w:rPr>
                <w:szCs w:val="18"/>
              </w:rPr>
              <w:t xml:space="preserve"> </w:t>
            </w:r>
            <w:r w:rsidRPr="006A0B29">
              <w:rPr>
                <w:szCs w:val="18"/>
              </w:rPr>
              <w:t>P</w:t>
            </w:r>
            <w:r w:rsidRPr="006A0B29">
              <w:rPr>
                <w:szCs w:val="18"/>
                <w:vertAlign w:val="subscript"/>
              </w:rPr>
              <w:t>inter,</w:t>
            </w:r>
            <w:r>
              <w:rPr>
                <w:szCs w:val="18"/>
                <w:vertAlign w:val="subscript"/>
              </w:rPr>
              <w:t xml:space="preserve"> </w:t>
            </w:r>
            <w:proofErr w:type="spellStart"/>
            <w:r w:rsidRPr="006A0B29">
              <w:rPr>
                <w:szCs w:val="18"/>
                <w:vertAlign w:val="subscript"/>
              </w:rPr>
              <w:t>meas</w:t>
            </w:r>
            <w:proofErr w:type="spellEnd"/>
            <w:r w:rsidRPr="006A0B29">
              <w:rPr>
                <w:szCs w:val="18"/>
                <w:vertAlign w:val="subscript"/>
              </w:rPr>
              <w:t>-only</w:t>
            </w:r>
            <w:r w:rsidRPr="006A0B29">
              <w:rPr>
                <w:szCs w:val="18"/>
              </w:rPr>
              <w:t>)</w:t>
            </w:r>
          </w:p>
          <w:p w14:paraId="19613432" w14:textId="77777777" w:rsidR="009622FE" w:rsidRPr="006A0B29" w:rsidRDefault="009622FE" w:rsidP="003920FB">
            <w:pPr>
              <w:pStyle w:val="TAL"/>
              <w:rPr>
                <w:szCs w:val="18"/>
              </w:rPr>
            </w:pPr>
            <w:r w:rsidRPr="006A0B29">
              <w:rPr>
                <w:rFonts w:ascii="Symbol" w:hAnsi="Symbol"/>
                <w:szCs w:val="18"/>
              </w:rPr>
              <w:t>·</w:t>
            </w:r>
            <w:r>
              <w:rPr>
                <w:rFonts w:ascii="Symbol" w:hAnsi="Symbol"/>
                <w:szCs w:val="18"/>
              </w:rPr>
              <w:t xml:space="preserve"> </w:t>
            </w:r>
            <w:r w:rsidRPr="006A0B29">
              <w:rPr>
                <w:rStyle w:val="apple-converted-space"/>
                <w:rFonts w:ascii="Times New Roman" w:hAnsi="Times New Roman"/>
                <w:szCs w:val="18"/>
              </w:rPr>
              <w:t>[150]</w:t>
            </w:r>
            <w:r>
              <w:rPr>
                <w:szCs w:val="18"/>
              </w:rPr>
              <w:t xml:space="preserve"> </w:t>
            </w:r>
            <w:r w:rsidRPr="006A0B29">
              <w:rPr>
                <w:szCs w:val="18"/>
              </w:rPr>
              <w:t>(</w:t>
            </w:r>
            <w:proofErr w:type="spellStart"/>
            <w:r w:rsidRPr="006A0B29">
              <w:rPr>
                <w:szCs w:val="18"/>
              </w:rPr>
              <w:t>neighbor</w:t>
            </w:r>
            <w:proofErr w:type="spellEnd"/>
            <w:r>
              <w:rPr>
                <w:szCs w:val="18"/>
              </w:rPr>
              <w:t xml:space="preserve"> </w:t>
            </w:r>
            <w:r w:rsidRPr="006A0B29">
              <w:rPr>
                <w:szCs w:val="18"/>
              </w:rPr>
              <w:t>cell</w:t>
            </w:r>
            <w:r>
              <w:rPr>
                <w:szCs w:val="18"/>
              </w:rPr>
              <w:t xml:space="preserve"> </w:t>
            </w:r>
            <w:r w:rsidRPr="006A0B29">
              <w:rPr>
                <w:szCs w:val="18"/>
              </w:rPr>
              <w:t>search</w:t>
            </w:r>
            <w:r>
              <w:rPr>
                <w:szCs w:val="18"/>
              </w:rPr>
              <w:t xml:space="preserve"> </w:t>
            </w:r>
            <w:r w:rsidRPr="006A0B29">
              <w:rPr>
                <w:szCs w:val="18"/>
              </w:rPr>
              <w:t>power</w:t>
            </w:r>
            <w:r>
              <w:rPr>
                <w:szCs w:val="18"/>
              </w:rPr>
              <w:t xml:space="preserve"> </w:t>
            </w:r>
            <w:r w:rsidRPr="006A0B29">
              <w:rPr>
                <w:szCs w:val="18"/>
              </w:rPr>
              <w:t>per</w:t>
            </w:r>
            <w:r>
              <w:rPr>
                <w:szCs w:val="18"/>
              </w:rPr>
              <w:t xml:space="preserve"> </w:t>
            </w:r>
            <w:r w:rsidRPr="006A0B29">
              <w:rPr>
                <w:szCs w:val="18"/>
              </w:rPr>
              <w:t>freq.</w:t>
            </w:r>
            <w:r>
              <w:rPr>
                <w:szCs w:val="18"/>
              </w:rPr>
              <w:t xml:space="preserve"> </w:t>
            </w:r>
            <w:r w:rsidRPr="006A0B29">
              <w:rPr>
                <w:szCs w:val="18"/>
              </w:rPr>
              <w:t>layer;</w:t>
            </w:r>
            <w:r>
              <w:rPr>
                <w:szCs w:val="18"/>
              </w:rPr>
              <w:t xml:space="preserve"> </w:t>
            </w:r>
            <w:r w:rsidRPr="006A0B29">
              <w:rPr>
                <w:szCs w:val="18"/>
              </w:rPr>
              <w:t>P</w:t>
            </w:r>
            <w:r w:rsidRPr="006A0B29">
              <w:rPr>
                <w:szCs w:val="18"/>
                <w:vertAlign w:val="subscript"/>
              </w:rPr>
              <w:t>inter,</w:t>
            </w:r>
            <w:r>
              <w:rPr>
                <w:szCs w:val="18"/>
                <w:vertAlign w:val="subscript"/>
              </w:rPr>
              <w:t xml:space="preserve"> </w:t>
            </w:r>
            <w:r w:rsidRPr="006A0B29">
              <w:rPr>
                <w:szCs w:val="18"/>
                <w:vertAlign w:val="subscript"/>
              </w:rPr>
              <w:t>search-only</w:t>
            </w:r>
            <w:r w:rsidRPr="006A0B29">
              <w:rPr>
                <w:szCs w:val="18"/>
              </w:rPr>
              <w:t>)</w:t>
            </w:r>
          </w:p>
          <w:p w14:paraId="411C2021" w14:textId="77777777" w:rsidR="009622FE" w:rsidRPr="006A0B29" w:rsidRDefault="009622FE" w:rsidP="003920FB">
            <w:pPr>
              <w:pStyle w:val="TAL"/>
              <w:rPr>
                <w:szCs w:val="18"/>
              </w:rPr>
            </w:pPr>
            <w:r w:rsidRPr="006A0B29">
              <w:rPr>
                <w:rFonts w:ascii="Symbol" w:hAnsi="Symbol"/>
                <w:szCs w:val="18"/>
              </w:rPr>
              <w:t>·</w:t>
            </w:r>
            <w:r>
              <w:rPr>
                <w:rFonts w:ascii="Symbol" w:hAnsi="Symbol"/>
                <w:szCs w:val="18"/>
              </w:rPr>
              <w:t xml:space="preserve"> </w:t>
            </w:r>
            <w:r w:rsidRPr="006A0B29">
              <w:rPr>
                <w:szCs w:val="18"/>
              </w:rPr>
              <w:t>Micro</w:t>
            </w:r>
            <w:r>
              <w:rPr>
                <w:szCs w:val="18"/>
              </w:rPr>
              <w:t xml:space="preserve"> </w:t>
            </w:r>
            <w:r w:rsidRPr="006A0B29">
              <w:rPr>
                <w:szCs w:val="18"/>
              </w:rPr>
              <w:t>sleep</w:t>
            </w:r>
            <w:r>
              <w:rPr>
                <w:szCs w:val="18"/>
              </w:rPr>
              <w:t xml:space="preserve"> </w:t>
            </w:r>
            <w:r w:rsidRPr="006A0B29">
              <w:rPr>
                <w:szCs w:val="18"/>
              </w:rPr>
              <w:t>power</w:t>
            </w:r>
            <w:r>
              <w:rPr>
                <w:szCs w:val="18"/>
              </w:rPr>
              <w:t xml:space="preserve"> </w:t>
            </w:r>
            <w:r w:rsidRPr="006A0B29">
              <w:rPr>
                <w:szCs w:val="18"/>
              </w:rPr>
              <w:t>assumed</w:t>
            </w:r>
            <w:r>
              <w:rPr>
                <w:szCs w:val="18"/>
              </w:rPr>
              <w:t xml:space="preserve"> </w:t>
            </w:r>
            <w:r w:rsidRPr="006A0B29">
              <w:rPr>
                <w:szCs w:val="18"/>
              </w:rPr>
              <w:t>for</w:t>
            </w:r>
            <w:r>
              <w:rPr>
                <w:szCs w:val="18"/>
              </w:rPr>
              <w:t xml:space="preserve"> </w:t>
            </w:r>
            <w:r w:rsidRPr="006A0B29">
              <w:rPr>
                <w:szCs w:val="18"/>
              </w:rPr>
              <w:t>switch</w:t>
            </w:r>
            <w:r>
              <w:rPr>
                <w:szCs w:val="18"/>
              </w:rPr>
              <w:t xml:space="preserve"> </w:t>
            </w:r>
            <w:r w:rsidRPr="006A0B29">
              <w:rPr>
                <w:szCs w:val="18"/>
              </w:rPr>
              <w:t>in/out</w:t>
            </w:r>
            <w:r>
              <w:rPr>
                <w:szCs w:val="18"/>
              </w:rPr>
              <w:t xml:space="preserve"> </w:t>
            </w:r>
            <w:r w:rsidRPr="006A0B29">
              <w:rPr>
                <w:szCs w:val="18"/>
              </w:rPr>
              <w:t>a</w:t>
            </w:r>
            <w:r>
              <w:rPr>
                <w:szCs w:val="18"/>
              </w:rPr>
              <w:t xml:space="preserve"> </w:t>
            </w:r>
            <w:r w:rsidRPr="006A0B29">
              <w:rPr>
                <w:szCs w:val="18"/>
              </w:rPr>
              <w:t>freq.</w:t>
            </w:r>
            <w:r>
              <w:rPr>
                <w:szCs w:val="18"/>
              </w:rPr>
              <w:t xml:space="preserve"> </w:t>
            </w:r>
            <w:r w:rsidRPr="006A0B29">
              <w:rPr>
                <w:szCs w:val="18"/>
              </w:rPr>
              <w:t>layer</w:t>
            </w:r>
          </w:p>
        </w:tc>
      </w:tr>
      <w:tr w:rsidR="009622FE" w:rsidRPr="006A0B29" w14:paraId="6089A444" w14:textId="77777777" w:rsidTr="003920FB">
        <w:trPr>
          <w:trHeight w:val="17"/>
        </w:trPr>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B98755" w14:textId="77777777" w:rsidR="009622FE" w:rsidRPr="006A0B29" w:rsidRDefault="009622FE" w:rsidP="003920FB">
            <w:pPr>
              <w:pStyle w:val="TAL"/>
              <w:rPr>
                <w:szCs w:val="18"/>
              </w:rPr>
            </w:pPr>
            <w:r w:rsidRPr="006A0B29">
              <w:rPr>
                <w:szCs w:val="18"/>
              </w:rPr>
              <w:t>Note:</w:t>
            </w:r>
            <w:r>
              <w:rPr>
                <w:szCs w:val="18"/>
              </w:rPr>
              <w:t xml:space="preserve"> </w:t>
            </w:r>
            <w:r w:rsidRPr="006A0B29">
              <w:rPr>
                <w:szCs w:val="18"/>
              </w:rPr>
              <w:t>Power</w:t>
            </w:r>
            <w:r>
              <w:rPr>
                <w:szCs w:val="18"/>
              </w:rPr>
              <w:t xml:space="preserve"> </w:t>
            </w:r>
            <w:r w:rsidRPr="006A0B29">
              <w:rPr>
                <w:szCs w:val="18"/>
              </w:rPr>
              <w:t>scaling</w:t>
            </w:r>
            <w:r>
              <w:rPr>
                <w:szCs w:val="18"/>
              </w:rPr>
              <w:t xml:space="preserve"> </w:t>
            </w:r>
            <w:r w:rsidRPr="006A0B29">
              <w:rPr>
                <w:szCs w:val="18"/>
              </w:rPr>
              <w:t>to</w:t>
            </w:r>
            <w:r>
              <w:rPr>
                <w:szCs w:val="18"/>
              </w:rPr>
              <w:t xml:space="preserve"> </w:t>
            </w:r>
            <w:r w:rsidRPr="006A0B29">
              <w:rPr>
                <w:szCs w:val="18"/>
              </w:rPr>
              <w:t>20MHz</w:t>
            </w:r>
            <w:r>
              <w:rPr>
                <w:szCs w:val="18"/>
              </w:rPr>
              <w:t xml:space="preserve"> </w:t>
            </w:r>
            <w:r w:rsidRPr="006A0B29">
              <w:rPr>
                <w:szCs w:val="18"/>
              </w:rPr>
              <w:t>reception</w:t>
            </w:r>
            <w:r>
              <w:rPr>
                <w:szCs w:val="18"/>
              </w:rPr>
              <w:t xml:space="preserve"> </w:t>
            </w:r>
            <w:r w:rsidRPr="006A0B29">
              <w:rPr>
                <w:szCs w:val="18"/>
              </w:rPr>
              <w:t>bandwidth</w:t>
            </w:r>
            <w:r>
              <w:rPr>
                <w:szCs w:val="18"/>
              </w:rPr>
              <w:t xml:space="preserve"> </w:t>
            </w:r>
            <w:r w:rsidRPr="006A0B29">
              <w:rPr>
                <w:szCs w:val="18"/>
              </w:rPr>
              <w:t>follows</w:t>
            </w:r>
            <w:r>
              <w:rPr>
                <w:szCs w:val="18"/>
              </w:rPr>
              <w:t xml:space="preserve"> </w:t>
            </w:r>
            <w:r w:rsidRPr="006A0B29">
              <w:rPr>
                <w:szCs w:val="18"/>
              </w:rPr>
              <w:t>the</w:t>
            </w:r>
            <w:r>
              <w:rPr>
                <w:szCs w:val="18"/>
              </w:rPr>
              <w:t xml:space="preserve"> </w:t>
            </w:r>
            <w:r w:rsidRPr="006A0B29">
              <w:rPr>
                <w:szCs w:val="18"/>
              </w:rPr>
              <w:t>rule</w:t>
            </w:r>
            <w:r>
              <w:rPr>
                <w:szCs w:val="18"/>
              </w:rPr>
              <w:t xml:space="preserve"> </w:t>
            </w:r>
            <w:r w:rsidRPr="006A0B29">
              <w:rPr>
                <w:szCs w:val="18"/>
              </w:rPr>
              <w:t>in</w:t>
            </w:r>
            <w:r>
              <w:rPr>
                <w:szCs w:val="18"/>
              </w:rPr>
              <w:t xml:space="preserve"> </w:t>
            </w:r>
            <w:r w:rsidRPr="006A0B29">
              <w:rPr>
                <w:szCs w:val="18"/>
              </w:rPr>
              <w:t>Section</w:t>
            </w:r>
            <w:r>
              <w:rPr>
                <w:szCs w:val="18"/>
              </w:rPr>
              <w:t xml:space="preserve"> </w:t>
            </w:r>
            <w:r w:rsidRPr="006A0B29">
              <w:rPr>
                <w:szCs w:val="18"/>
              </w:rPr>
              <w:t>8.1.3</w:t>
            </w:r>
            <w:r>
              <w:rPr>
                <w:szCs w:val="18"/>
              </w:rPr>
              <w:t xml:space="preserve"> </w:t>
            </w:r>
            <w:r w:rsidRPr="006A0B29">
              <w:rPr>
                <w:szCs w:val="18"/>
              </w:rPr>
              <w:t>of</w:t>
            </w:r>
            <w:r>
              <w:rPr>
                <w:szCs w:val="18"/>
              </w:rPr>
              <w:t xml:space="preserve"> </w:t>
            </w:r>
            <w:r w:rsidRPr="006A0B29">
              <w:rPr>
                <w:szCs w:val="18"/>
              </w:rPr>
              <w:t>TR</w:t>
            </w:r>
            <w:r>
              <w:rPr>
                <w:szCs w:val="18"/>
              </w:rPr>
              <w:t xml:space="preserve"> </w:t>
            </w:r>
            <w:r w:rsidRPr="006A0B29">
              <w:rPr>
                <w:szCs w:val="18"/>
              </w:rPr>
              <w:t>38.840,</w:t>
            </w:r>
            <w:r>
              <w:rPr>
                <w:szCs w:val="18"/>
              </w:rPr>
              <w:t xml:space="preserve"> </w:t>
            </w:r>
            <w:r w:rsidRPr="006A0B29">
              <w:rPr>
                <w:szCs w:val="18"/>
              </w:rPr>
              <w:t>i.e.,</w:t>
            </w:r>
            <w:r>
              <w:rPr>
                <w:szCs w:val="18"/>
              </w:rPr>
              <w:t xml:space="preserve"> </w:t>
            </w:r>
            <w:proofErr w:type="gramStart"/>
            <w:r w:rsidRPr="006A0B29">
              <w:rPr>
                <w:szCs w:val="18"/>
              </w:rPr>
              <w:t>max{</w:t>
            </w:r>
            <w:proofErr w:type="gramEnd"/>
            <w:r w:rsidRPr="006A0B29">
              <w:rPr>
                <w:szCs w:val="18"/>
              </w:rPr>
              <w:t>reference</w:t>
            </w:r>
            <w:r>
              <w:rPr>
                <w:szCs w:val="18"/>
              </w:rPr>
              <w:t xml:space="preserve"> </w:t>
            </w:r>
            <w:r w:rsidRPr="006A0B29">
              <w:rPr>
                <w:szCs w:val="18"/>
              </w:rPr>
              <w:t>power</w:t>
            </w:r>
            <w:r>
              <w:rPr>
                <w:szCs w:val="18"/>
              </w:rPr>
              <w:t xml:space="preserve"> </w:t>
            </w:r>
            <w:r w:rsidRPr="006A0B29">
              <w:rPr>
                <w:szCs w:val="18"/>
              </w:rPr>
              <w:t>*</w:t>
            </w:r>
            <w:r>
              <w:rPr>
                <w:szCs w:val="18"/>
              </w:rPr>
              <w:t xml:space="preserve"> </w:t>
            </w:r>
            <w:r w:rsidRPr="006A0B29">
              <w:rPr>
                <w:szCs w:val="18"/>
              </w:rPr>
              <w:t>0.4,</w:t>
            </w:r>
            <w:r>
              <w:rPr>
                <w:szCs w:val="18"/>
              </w:rPr>
              <w:t xml:space="preserve"> </w:t>
            </w:r>
            <w:r w:rsidRPr="006A0B29">
              <w:rPr>
                <w:szCs w:val="18"/>
              </w:rPr>
              <w:t>50}.</w:t>
            </w:r>
          </w:p>
        </w:tc>
      </w:tr>
    </w:tbl>
    <w:p w14:paraId="1B6F9D1F" w14:textId="009E2E6D" w:rsidR="009622FE" w:rsidRDefault="009622FE" w:rsidP="009622FE">
      <w:pPr>
        <w:spacing w:beforeLines="50" w:before="120" w:after="0" w:line="288" w:lineRule="auto"/>
        <w:jc w:val="both"/>
        <w:rPr>
          <w:rFonts w:ascii="Arial" w:hAnsi="Arial" w:cs="Arial"/>
          <w:lang w:eastAsia="zh-CN"/>
        </w:rPr>
      </w:pPr>
      <w:r>
        <w:rPr>
          <w:rFonts w:ascii="Arial" w:hAnsi="Arial" w:cs="Arial"/>
          <w:lang w:eastAsia="zh-CN"/>
        </w:rPr>
        <w:t>For DL positioning, the UE reports DL PRS measurements using UL SDT with a periodicity of 20.48s.</w:t>
      </w:r>
    </w:p>
    <w:p w14:paraId="55F4A571" w14:textId="406CBDCD" w:rsidR="00E617E3" w:rsidRDefault="009622FE" w:rsidP="009622FE">
      <w:pPr>
        <w:spacing w:beforeLines="50" w:before="120" w:after="0" w:line="288" w:lineRule="auto"/>
        <w:jc w:val="both"/>
        <w:rPr>
          <w:rFonts w:ascii="Arial" w:hAnsi="Arial" w:cs="Arial"/>
          <w:b/>
          <w:bCs/>
          <w:i/>
          <w:iCs/>
          <w:u w:val="single"/>
          <w:lang w:eastAsia="zh-CN"/>
        </w:rPr>
      </w:pPr>
      <w:r>
        <w:rPr>
          <w:rFonts w:ascii="Arial" w:hAnsi="Arial" w:cs="Arial" w:hint="eastAsia"/>
          <w:lang w:eastAsia="zh-CN"/>
        </w:rPr>
        <w:t>A</w:t>
      </w:r>
      <w:r>
        <w:rPr>
          <w:rFonts w:ascii="Arial" w:hAnsi="Arial" w:cs="Arial"/>
          <w:lang w:eastAsia="zh-CN"/>
        </w:rPr>
        <w:t xml:space="preserve">s in </w:t>
      </w:r>
      <w:proofErr w:type="spellStart"/>
      <w:r>
        <w:rPr>
          <w:rFonts w:ascii="Arial" w:hAnsi="Arial" w:cs="Arial"/>
          <w:lang w:eastAsia="zh-CN"/>
        </w:rPr>
        <w:t>RRC_inactive</w:t>
      </w:r>
      <w:proofErr w:type="spellEnd"/>
      <w:r>
        <w:rPr>
          <w:rFonts w:ascii="Arial" w:hAnsi="Arial" w:cs="Arial"/>
          <w:lang w:eastAsia="zh-CN"/>
        </w:rPr>
        <w:t xml:space="preserve"> state, the bandwidth of </w:t>
      </w:r>
      <w:r w:rsidR="00467575">
        <w:rPr>
          <w:rFonts w:ascii="Arial" w:hAnsi="Arial" w:cs="Arial"/>
          <w:lang w:eastAsia="zh-CN"/>
        </w:rPr>
        <w:t>positioning RS</w:t>
      </w:r>
      <w:r>
        <w:rPr>
          <w:rFonts w:ascii="Arial" w:hAnsi="Arial" w:cs="Arial"/>
          <w:lang w:eastAsia="zh-CN"/>
        </w:rPr>
        <w:t xml:space="preserve"> is assumed to be 100MHz, which is outside of initial DL</w:t>
      </w:r>
      <w:r w:rsidR="00467575">
        <w:rPr>
          <w:rFonts w:ascii="Arial" w:hAnsi="Arial" w:cs="Arial"/>
          <w:lang w:eastAsia="zh-CN"/>
        </w:rPr>
        <w:t>/UL</w:t>
      </w:r>
      <w:r>
        <w:rPr>
          <w:rFonts w:ascii="Arial" w:hAnsi="Arial" w:cs="Arial"/>
          <w:lang w:eastAsia="zh-CN"/>
        </w:rPr>
        <w:t xml:space="preserve"> BWP of 20MHz, the power consumption of BWP switching is considered. Assume that the BWP transition duration is one slot, and the slot average power level is 50 power units.</w:t>
      </w:r>
    </w:p>
    <w:p w14:paraId="7E155266" w14:textId="2592A2F4" w:rsidR="009622FE" w:rsidRDefault="00362AF6" w:rsidP="008D5F1A">
      <w:pPr>
        <w:spacing w:beforeLines="50" w:before="120" w:after="0" w:line="288" w:lineRule="auto"/>
        <w:jc w:val="both"/>
        <w:rPr>
          <w:rFonts w:ascii="Arial" w:hAnsi="Arial" w:cs="Arial"/>
          <w:b/>
          <w:bCs/>
          <w:lang w:eastAsia="zh-CN"/>
        </w:rPr>
      </w:pPr>
      <w:r w:rsidRPr="00362AF6">
        <w:rPr>
          <w:rFonts w:ascii="Arial" w:hAnsi="Arial" w:cs="Arial" w:hint="eastAsia"/>
          <w:b/>
          <w:bCs/>
          <w:lang w:eastAsia="zh-CN"/>
        </w:rPr>
        <w:t>P</w:t>
      </w:r>
      <w:r w:rsidRPr="00362AF6">
        <w:rPr>
          <w:rFonts w:ascii="Arial" w:hAnsi="Arial" w:cs="Arial"/>
          <w:b/>
          <w:bCs/>
          <w:lang w:eastAsia="zh-CN"/>
        </w:rPr>
        <w:t xml:space="preserve">roposal </w:t>
      </w:r>
      <w:r w:rsidR="0099688C">
        <w:rPr>
          <w:rFonts w:ascii="Arial" w:hAnsi="Arial" w:cs="Arial"/>
          <w:b/>
          <w:bCs/>
          <w:lang w:eastAsia="zh-CN"/>
        </w:rPr>
        <w:t>5</w:t>
      </w:r>
      <w:r w:rsidRPr="00362AF6">
        <w:rPr>
          <w:rFonts w:ascii="Arial" w:hAnsi="Arial" w:cs="Arial"/>
          <w:b/>
          <w:bCs/>
          <w:lang w:eastAsia="zh-CN"/>
        </w:rPr>
        <w:t>:</w:t>
      </w:r>
      <w:r w:rsidR="0099688C">
        <w:rPr>
          <w:rFonts w:ascii="Arial" w:hAnsi="Arial" w:cs="Arial"/>
          <w:b/>
          <w:bCs/>
          <w:lang w:eastAsia="zh-CN"/>
        </w:rPr>
        <w:t xml:space="preserve"> The following assumptions can be considered for evaluation:</w:t>
      </w:r>
    </w:p>
    <w:p w14:paraId="03CE88D7" w14:textId="77777777" w:rsidR="0099688C" w:rsidRPr="0099688C" w:rsidRDefault="0099688C" w:rsidP="008D5F1A">
      <w:pPr>
        <w:pStyle w:val="af9"/>
        <w:numPr>
          <w:ilvl w:val="0"/>
          <w:numId w:val="38"/>
        </w:numPr>
        <w:spacing w:beforeLines="50" w:before="120" w:line="288" w:lineRule="auto"/>
        <w:jc w:val="both"/>
        <w:rPr>
          <w:rFonts w:ascii="Arial" w:hAnsi="Arial" w:cs="Arial"/>
          <w:b/>
          <w:bCs/>
          <w:sz w:val="20"/>
          <w:szCs w:val="20"/>
          <w:lang w:eastAsia="zh-CN"/>
        </w:rPr>
      </w:pPr>
      <w:r w:rsidRPr="0099688C">
        <w:rPr>
          <w:rFonts w:ascii="Arial" w:hAnsi="Arial" w:cs="Arial"/>
          <w:b/>
          <w:bCs/>
          <w:sz w:val="20"/>
          <w:szCs w:val="20"/>
          <w:lang w:eastAsia="zh-CN"/>
        </w:rPr>
        <w:t xml:space="preserve">DRX is applied with periodicity of 1.28s for UEs in </w:t>
      </w:r>
      <w:proofErr w:type="spellStart"/>
      <w:r w:rsidRPr="0099688C">
        <w:rPr>
          <w:rFonts w:ascii="Arial" w:hAnsi="Arial" w:cs="Arial"/>
          <w:b/>
          <w:bCs/>
          <w:sz w:val="20"/>
          <w:szCs w:val="20"/>
          <w:lang w:eastAsia="zh-CN"/>
        </w:rPr>
        <w:t>RRC_inactive</w:t>
      </w:r>
      <w:proofErr w:type="spellEnd"/>
      <w:r w:rsidRPr="0099688C">
        <w:rPr>
          <w:rFonts w:ascii="Arial" w:hAnsi="Arial" w:cs="Arial"/>
          <w:b/>
          <w:bCs/>
          <w:sz w:val="20"/>
          <w:szCs w:val="20"/>
          <w:lang w:eastAsia="zh-CN"/>
        </w:rPr>
        <w:t xml:space="preserve"> state;</w:t>
      </w:r>
    </w:p>
    <w:p w14:paraId="1666B711" w14:textId="77777777" w:rsidR="0099688C" w:rsidRPr="0099688C" w:rsidRDefault="0099688C" w:rsidP="008D5F1A">
      <w:pPr>
        <w:pStyle w:val="af9"/>
        <w:numPr>
          <w:ilvl w:val="0"/>
          <w:numId w:val="38"/>
        </w:numPr>
        <w:spacing w:beforeLines="50" w:before="120" w:line="288" w:lineRule="auto"/>
        <w:jc w:val="both"/>
        <w:rPr>
          <w:rFonts w:ascii="Arial" w:hAnsi="Arial" w:cs="Arial"/>
          <w:b/>
          <w:bCs/>
          <w:sz w:val="20"/>
          <w:szCs w:val="20"/>
          <w:lang w:eastAsia="zh-CN"/>
        </w:rPr>
      </w:pPr>
      <w:r w:rsidRPr="0099688C">
        <w:rPr>
          <w:rFonts w:ascii="Arial" w:hAnsi="Arial" w:cs="Arial"/>
          <w:b/>
          <w:bCs/>
          <w:sz w:val="20"/>
          <w:szCs w:val="20"/>
          <w:lang w:eastAsia="zh-CN"/>
        </w:rPr>
        <w:t>UE reports DL PRS measurements using UL SDT with a periodicity of 20.48s;</w:t>
      </w:r>
    </w:p>
    <w:p w14:paraId="70478D90" w14:textId="77777777" w:rsidR="0099688C" w:rsidRPr="0099688C" w:rsidRDefault="0099688C" w:rsidP="008D5F1A">
      <w:pPr>
        <w:pStyle w:val="af9"/>
        <w:numPr>
          <w:ilvl w:val="0"/>
          <w:numId w:val="38"/>
        </w:numPr>
        <w:spacing w:beforeLines="50" w:before="120" w:line="288" w:lineRule="auto"/>
        <w:jc w:val="both"/>
        <w:rPr>
          <w:rFonts w:ascii="Arial" w:hAnsi="Arial" w:cs="Arial"/>
          <w:b/>
          <w:bCs/>
          <w:sz w:val="20"/>
          <w:szCs w:val="20"/>
          <w:lang w:eastAsia="zh-CN"/>
        </w:rPr>
      </w:pPr>
      <w:r w:rsidRPr="0099688C">
        <w:rPr>
          <w:rFonts w:ascii="Arial" w:hAnsi="Arial" w:cs="Arial"/>
          <w:b/>
          <w:bCs/>
          <w:sz w:val="20"/>
          <w:szCs w:val="20"/>
          <w:lang w:eastAsia="zh-CN"/>
        </w:rPr>
        <w:t>BWP transition duration is one slot, and the slot average power level is 50 power units;</w:t>
      </w:r>
    </w:p>
    <w:p w14:paraId="0672FDBD" w14:textId="6B6EBC6A" w:rsidR="0099688C" w:rsidRPr="0099688C" w:rsidRDefault="0099688C" w:rsidP="008D5F1A">
      <w:pPr>
        <w:pStyle w:val="af9"/>
        <w:numPr>
          <w:ilvl w:val="0"/>
          <w:numId w:val="38"/>
        </w:numPr>
        <w:spacing w:beforeLines="50" w:before="120" w:line="288" w:lineRule="auto"/>
        <w:jc w:val="both"/>
        <w:rPr>
          <w:rFonts w:ascii="Arial" w:hAnsi="Arial" w:cs="Arial"/>
          <w:b/>
          <w:bCs/>
          <w:sz w:val="20"/>
          <w:szCs w:val="20"/>
          <w:lang w:eastAsia="zh-CN"/>
        </w:rPr>
      </w:pPr>
      <w:r w:rsidRPr="0099688C">
        <w:rPr>
          <w:rFonts w:ascii="Arial" w:hAnsi="Arial" w:cs="Arial"/>
          <w:b/>
          <w:bCs/>
          <w:sz w:val="20"/>
          <w:szCs w:val="20"/>
          <w:lang w:eastAsia="zh-CN"/>
        </w:rPr>
        <w:t>The power saving model in FR1 for evaluation of UEs in idle/inactive mode with 20MHz reception bandwidth defined in Rel-17 power saving enhancements is adopted</w:t>
      </w:r>
    </w:p>
    <w:p w14:paraId="1CC2C592" w14:textId="77777777" w:rsidR="0099688C" w:rsidRPr="0099688C" w:rsidRDefault="0099688C" w:rsidP="008D5F1A">
      <w:pPr>
        <w:spacing w:beforeLines="50" w:before="120" w:after="0" w:line="288" w:lineRule="auto"/>
        <w:jc w:val="both"/>
        <w:rPr>
          <w:rFonts w:ascii="Arial" w:hAnsi="Arial" w:cs="Arial"/>
          <w:b/>
          <w:bCs/>
          <w:i/>
          <w:iCs/>
          <w:u w:val="single"/>
          <w:lang w:val="en-US" w:eastAsia="zh-CN"/>
        </w:rPr>
      </w:pPr>
    </w:p>
    <w:p w14:paraId="64B26432" w14:textId="737D8BA1" w:rsidR="001579F4" w:rsidRDefault="001579F4" w:rsidP="008D5F1A">
      <w:pPr>
        <w:spacing w:beforeLines="50" w:before="120" w:after="0" w:line="288" w:lineRule="auto"/>
        <w:jc w:val="both"/>
        <w:rPr>
          <w:rFonts w:ascii="Arial" w:hAnsi="Arial" w:cs="Arial"/>
          <w:b/>
          <w:bCs/>
          <w:i/>
          <w:iCs/>
          <w:u w:val="single"/>
          <w:lang w:eastAsia="zh-CN"/>
        </w:rPr>
      </w:pPr>
      <w:r>
        <w:rPr>
          <w:rFonts w:ascii="Arial" w:hAnsi="Arial" w:cs="Arial" w:hint="eastAsia"/>
          <w:b/>
          <w:bCs/>
          <w:i/>
          <w:iCs/>
          <w:u w:val="single"/>
          <w:lang w:eastAsia="zh-CN"/>
        </w:rPr>
        <w:t>U</w:t>
      </w:r>
      <w:r>
        <w:rPr>
          <w:rFonts w:ascii="Arial" w:hAnsi="Arial" w:cs="Arial"/>
          <w:b/>
          <w:bCs/>
          <w:i/>
          <w:iCs/>
          <w:u w:val="single"/>
          <w:lang w:eastAsia="zh-CN"/>
        </w:rPr>
        <w:t>E mobility</w:t>
      </w:r>
    </w:p>
    <w:p w14:paraId="326283D2" w14:textId="3DCD158D" w:rsidR="001579F4" w:rsidRDefault="00575FF9" w:rsidP="008D5F1A">
      <w:pPr>
        <w:spacing w:beforeLines="50" w:before="120" w:after="0" w:line="288" w:lineRule="auto"/>
        <w:jc w:val="both"/>
        <w:rPr>
          <w:rFonts w:ascii="Arial" w:hAnsi="Arial" w:cs="Arial"/>
          <w:lang w:eastAsia="zh-CN"/>
        </w:rPr>
      </w:pPr>
      <w:r w:rsidRPr="00575FF9">
        <w:rPr>
          <w:rFonts w:ascii="Arial" w:hAnsi="Arial" w:cs="Arial" w:hint="eastAsia"/>
          <w:lang w:eastAsia="zh-CN"/>
        </w:rPr>
        <w:t>C</w:t>
      </w:r>
      <w:r w:rsidRPr="00575FF9">
        <w:rPr>
          <w:rFonts w:ascii="Arial" w:hAnsi="Arial" w:cs="Arial"/>
          <w:lang w:eastAsia="zh-CN"/>
        </w:rPr>
        <w:t>onsider</w:t>
      </w:r>
      <w:r>
        <w:rPr>
          <w:rFonts w:ascii="Arial" w:hAnsi="Arial" w:cs="Arial"/>
          <w:lang w:eastAsia="zh-CN"/>
        </w:rPr>
        <w:t>ing</w:t>
      </w:r>
      <w:r w:rsidRPr="00575FF9">
        <w:rPr>
          <w:rFonts w:ascii="Arial" w:hAnsi="Arial" w:cs="Arial"/>
          <w:lang w:eastAsia="zh-CN"/>
        </w:rPr>
        <w:t xml:space="preserve"> </w:t>
      </w:r>
      <w:r w:rsidR="00123F04">
        <w:rPr>
          <w:rFonts w:ascii="Arial" w:hAnsi="Arial" w:cs="Arial"/>
          <w:lang w:eastAsia="zh-CN"/>
        </w:rPr>
        <w:t>a typical use</w:t>
      </w:r>
      <w:r w:rsidRPr="00575FF9">
        <w:rPr>
          <w:rFonts w:ascii="Arial" w:hAnsi="Arial" w:cs="Arial"/>
          <w:lang w:eastAsia="zh-CN"/>
        </w:rPr>
        <w:t xml:space="preserve"> case</w:t>
      </w:r>
      <w:r>
        <w:rPr>
          <w:rFonts w:ascii="Arial" w:hAnsi="Arial" w:cs="Arial"/>
          <w:lang w:eastAsia="zh-CN"/>
        </w:rPr>
        <w:t xml:space="preserve"> of </w:t>
      </w:r>
      <w:r w:rsidR="00123F04">
        <w:rPr>
          <w:rFonts w:ascii="Arial" w:hAnsi="Arial" w:cs="Arial"/>
          <w:lang w:eastAsia="zh-CN"/>
        </w:rPr>
        <w:t xml:space="preserve">positioning for UEs in </w:t>
      </w:r>
      <w:proofErr w:type="spellStart"/>
      <w:r w:rsidR="00123F04">
        <w:rPr>
          <w:rFonts w:ascii="Arial" w:hAnsi="Arial" w:cs="Arial"/>
          <w:lang w:eastAsia="zh-CN"/>
        </w:rPr>
        <w:t>RRC_inactive</w:t>
      </w:r>
      <w:proofErr w:type="spellEnd"/>
      <w:r w:rsidR="00123F04">
        <w:rPr>
          <w:rFonts w:ascii="Arial" w:hAnsi="Arial" w:cs="Arial"/>
          <w:lang w:eastAsia="zh-CN"/>
        </w:rPr>
        <w:t xml:space="preserve"> state, which is </w:t>
      </w:r>
      <w:r>
        <w:rPr>
          <w:rFonts w:ascii="Arial" w:hAnsi="Arial" w:cs="Arial"/>
          <w:lang w:eastAsia="zh-CN"/>
        </w:rPr>
        <w:t>localization of goods/products on the shelves in a large hall indoor factory (300m * 150m with BS distance of 50m), the positioning UE is in slo</w:t>
      </w:r>
      <w:r w:rsidR="00484FBA">
        <w:rPr>
          <w:rFonts w:ascii="Arial" w:hAnsi="Arial" w:cs="Arial"/>
          <w:lang w:eastAsia="zh-CN"/>
        </w:rPr>
        <w:t>w</w:t>
      </w:r>
      <w:r>
        <w:rPr>
          <w:rFonts w:ascii="Arial" w:hAnsi="Arial" w:cs="Arial"/>
          <w:lang w:eastAsia="zh-CN"/>
        </w:rPr>
        <w:t xml:space="preserve"> mobility (e.g., 3km/h)</w:t>
      </w:r>
      <w:r w:rsidR="00123F04">
        <w:rPr>
          <w:rFonts w:ascii="Arial" w:hAnsi="Arial" w:cs="Arial"/>
          <w:lang w:eastAsia="zh-CN"/>
        </w:rPr>
        <w:t xml:space="preserve">. </w:t>
      </w:r>
      <w:r w:rsidR="00A71CB5">
        <w:rPr>
          <w:rFonts w:ascii="Arial" w:hAnsi="Arial" w:cs="Arial"/>
          <w:lang w:eastAsia="zh-CN"/>
        </w:rPr>
        <w:t>Within a positioning interval of 15~30s, the UE barely changes its serving cell or updates its TA.</w:t>
      </w:r>
    </w:p>
    <w:p w14:paraId="4A7236AA" w14:textId="1530A409" w:rsidR="0057770E" w:rsidRDefault="00D64C10" w:rsidP="008D5F1A">
      <w:pPr>
        <w:spacing w:beforeLines="50" w:before="120" w:after="0" w:line="288" w:lineRule="auto"/>
        <w:jc w:val="both"/>
        <w:rPr>
          <w:rFonts w:ascii="Arial" w:hAnsi="Arial" w:cs="Arial"/>
          <w:b/>
          <w:bCs/>
          <w:lang w:eastAsia="zh-CN"/>
        </w:rPr>
      </w:pPr>
      <w:r w:rsidRPr="00E850A0">
        <w:rPr>
          <w:rFonts w:ascii="Arial" w:hAnsi="Arial" w:cs="Arial"/>
          <w:b/>
          <w:bCs/>
          <w:lang w:eastAsia="zh-CN"/>
        </w:rPr>
        <w:t>Observation</w:t>
      </w:r>
      <w:r w:rsidR="0057770E" w:rsidRPr="00E850A0">
        <w:rPr>
          <w:rFonts w:ascii="Arial" w:hAnsi="Arial" w:cs="Arial"/>
          <w:b/>
          <w:bCs/>
          <w:lang w:eastAsia="zh-CN"/>
        </w:rPr>
        <w:t xml:space="preserve"> </w:t>
      </w:r>
      <w:r w:rsidR="007752E1">
        <w:rPr>
          <w:rFonts w:ascii="Arial" w:hAnsi="Arial" w:cs="Arial"/>
          <w:b/>
          <w:bCs/>
          <w:lang w:eastAsia="zh-CN"/>
        </w:rPr>
        <w:t>1</w:t>
      </w:r>
      <w:r w:rsidR="0057770E" w:rsidRPr="00E850A0">
        <w:rPr>
          <w:rFonts w:ascii="Arial" w:hAnsi="Arial" w:cs="Arial"/>
          <w:b/>
          <w:bCs/>
          <w:lang w:eastAsia="zh-CN"/>
        </w:rPr>
        <w:t xml:space="preserve">: </w:t>
      </w:r>
      <w:r w:rsidR="00E850A0" w:rsidRPr="00E850A0">
        <w:rPr>
          <w:rFonts w:ascii="Arial" w:hAnsi="Arial" w:cs="Arial"/>
          <w:b/>
          <w:bCs/>
          <w:lang w:eastAsia="zh-CN"/>
        </w:rPr>
        <w:t>For a typical use cases of low power and high accuracy positioning, the UE is in slow mobility.</w:t>
      </w:r>
    </w:p>
    <w:p w14:paraId="4CCF425A" w14:textId="2894D05F" w:rsidR="001579F4" w:rsidRPr="005418D7" w:rsidRDefault="00A71CB5" w:rsidP="008D5F1A">
      <w:pPr>
        <w:spacing w:beforeLines="50" w:before="120" w:after="0" w:line="288" w:lineRule="auto"/>
        <w:jc w:val="both"/>
        <w:rPr>
          <w:rFonts w:ascii="Arial" w:hAnsi="Arial" w:cs="Arial"/>
          <w:b/>
          <w:bCs/>
          <w:lang w:eastAsia="zh-CN"/>
        </w:rPr>
      </w:pPr>
      <w:r>
        <w:rPr>
          <w:rFonts w:ascii="Arial" w:hAnsi="Arial" w:cs="Arial" w:hint="eastAsia"/>
          <w:b/>
          <w:bCs/>
          <w:lang w:eastAsia="zh-CN"/>
        </w:rPr>
        <w:t>O</w:t>
      </w:r>
      <w:r>
        <w:rPr>
          <w:rFonts w:ascii="Arial" w:hAnsi="Arial" w:cs="Arial"/>
          <w:b/>
          <w:bCs/>
          <w:lang w:eastAsia="zh-CN"/>
        </w:rPr>
        <w:t xml:space="preserve">bservation 2: </w:t>
      </w:r>
      <w:r w:rsidRPr="00A71CB5">
        <w:rPr>
          <w:rFonts w:ascii="Arial" w:hAnsi="Arial" w:cs="Arial"/>
          <w:b/>
          <w:bCs/>
          <w:lang w:eastAsia="zh-CN"/>
        </w:rPr>
        <w:t>Within a positioning interval of 15~30s, the UE barely changes its serving cell or updates its TA.</w:t>
      </w:r>
    </w:p>
    <w:p w14:paraId="6CCBCADD" w14:textId="77777777" w:rsidR="001579F4" w:rsidRPr="00DA1299" w:rsidRDefault="001579F4" w:rsidP="008D5F1A">
      <w:pPr>
        <w:spacing w:beforeLines="50" w:before="120" w:after="0" w:line="288" w:lineRule="auto"/>
        <w:jc w:val="both"/>
        <w:rPr>
          <w:rFonts w:ascii="Arial" w:hAnsi="Arial" w:cs="Arial"/>
          <w:b/>
          <w:bCs/>
          <w:i/>
          <w:iCs/>
          <w:u w:val="single"/>
          <w:lang w:eastAsia="zh-CN"/>
        </w:rPr>
      </w:pPr>
    </w:p>
    <w:p w14:paraId="4829582F" w14:textId="33B8D732" w:rsidR="00E617E3" w:rsidRDefault="00E617E3" w:rsidP="00E617E3">
      <w:pPr>
        <w:pStyle w:val="3GPPH2"/>
        <w:numPr>
          <w:ilvl w:val="0"/>
          <w:numId w:val="0"/>
        </w:numPr>
        <w:rPr>
          <w:sz w:val="28"/>
          <w:szCs w:val="28"/>
          <w:lang w:eastAsia="zh-CN"/>
        </w:rPr>
      </w:pPr>
      <w:r w:rsidRPr="008D5F1A">
        <w:rPr>
          <w:rFonts w:hint="eastAsia"/>
          <w:sz w:val="28"/>
          <w:szCs w:val="28"/>
          <w:lang w:eastAsia="zh-CN"/>
        </w:rPr>
        <w:lastRenderedPageBreak/>
        <w:t>2</w:t>
      </w:r>
      <w:r w:rsidRPr="008D5F1A">
        <w:rPr>
          <w:sz w:val="28"/>
          <w:szCs w:val="28"/>
          <w:lang w:eastAsia="zh-CN"/>
        </w:rPr>
        <w:t>.</w:t>
      </w:r>
      <w:r>
        <w:rPr>
          <w:sz w:val="28"/>
          <w:szCs w:val="28"/>
          <w:lang w:eastAsia="zh-CN"/>
        </w:rPr>
        <w:t>3</w:t>
      </w:r>
      <w:r w:rsidRPr="008D5F1A">
        <w:rPr>
          <w:sz w:val="28"/>
          <w:szCs w:val="28"/>
          <w:lang w:eastAsia="zh-CN"/>
        </w:rPr>
        <w:t xml:space="preserve"> </w:t>
      </w:r>
      <w:r>
        <w:rPr>
          <w:sz w:val="28"/>
          <w:szCs w:val="28"/>
          <w:lang w:eastAsia="zh-CN"/>
        </w:rPr>
        <w:t>Initial e</w:t>
      </w:r>
      <w:r w:rsidRPr="008D5F1A">
        <w:rPr>
          <w:sz w:val="28"/>
          <w:szCs w:val="28"/>
          <w:lang w:eastAsia="zh-CN"/>
        </w:rPr>
        <w:t xml:space="preserve">valuation </w:t>
      </w:r>
      <w:r>
        <w:rPr>
          <w:sz w:val="28"/>
          <w:szCs w:val="28"/>
          <w:lang w:eastAsia="zh-CN"/>
        </w:rPr>
        <w:t>results</w:t>
      </w:r>
    </w:p>
    <w:p w14:paraId="3CC0B695" w14:textId="302FC483" w:rsidR="00E617E3" w:rsidRDefault="00A731BA" w:rsidP="008D5F1A">
      <w:pPr>
        <w:spacing w:beforeLines="50" w:before="120" w:after="0" w:line="288" w:lineRule="auto"/>
        <w:jc w:val="both"/>
        <w:rPr>
          <w:rFonts w:ascii="Arial" w:hAnsi="Arial" w:cs="Arial"/>
          <w:lang w:eastAsia="zh-CN"/>
        </w:rPr>
      </w:pPr>
      <w:r w:rsidRPr="00A731BA">
        <w:rPr>
          <w:rFonts w:ascii="Arial" w:hAnsi="Arial" w:cs="Arial" w:hint="eastAsia"/>
          <w:lang w:eastAsia="zh-CN"/>
        </w:rPr>
        <w:t>I</w:t>
      </w:r>
      <w:r w:rsidRPr="00A731BA">
        <w:rPr>
          <w:rFonts w:ascii="Arial" w:hAnsi="Arial" w:cs="Arial"/>
          <w:lang w:eastAsia="zh-CN"/>
        </w:rPr>
        <w:t xml:space="preserve">n the following, the evaluation results of UE power consumption for Rel-17 </w:t>
      </w:r>
      <w:proofErr w:type="spellStart"/>
      <w:r w:rsidRPr="00A731BA">
        <w:rPr>
          <w:rFonts w:ascii="Arial" w:hAnsi="Arial" w:cs="Arial"/>
          <w:lang w:eastAsia="zh-CN"/>
        </w:rPr>
        <w:t>RRC_inactive</w:t>
      </w:r>
      <w:proofErr w:type="spellEnd"/>
      <w:r w:rsidRPr="00A731BA">
        <w:rPr>
          <w:rFonts w:ascii="Arial" w:hAnsi="Arial" w:cs="Arial"/>
          <w:lang w:eastAsia="zh-CN"/>
        </w:rPr>
        <w:t xml:space="preserve"> positioning </w:t>
      </w:r>
      <w:r w:rsidR="006671D0" w:rsidRPr="00A731BA">
        <w:rPr>
          <w:rFonts w:ascii="Arial" w:hAnsi="Arial" w:cs="Arial"/>
          <w:lang w:eastAsia="zh-CN"/>
        </w:rPr>
        <w:t xml:space="preserve">are </w:t>
      </w:r>
      <w:r w:rsidR="006671D0">
        <w:rPr>
          <w:rFonts w:ascii="Arial" w:hAnsi="Arial" w:cs="Arial"/>
          <w:lang w:eastAsia="zh-CN"/>
        </w:rPr>
        <w:t>analysed, based on the power consumption model and assumption discussed in Section 2.2.</w:t>
      </w:r>
      <w:r w:rsidR="009612D1">
        <w:rPr>
          <w:rFonts w:ascii="Arial" w:hAnsi="Arial" w:cs="Arial"/>
          <w:lang w:eastAsia="zh-CN"/>
        </w:rPr>
        <w:t xml:space="preserve"> </w:t>
      </w:r>
    </w:p>
    <w:p w14:paraId="3392B4D3" w14:textId="7CC452E5" w:rsidR="009612D1" w:rsidRDefault="009612D1" w:rsidP="008D5F1A">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 the evaluation, we assume that the TDD pattern is 7D1S2U with the periodicity of 5ms:</w:t>
      </w:r>
    </w:p>
    <w:p w14:paraId="12AD08D1" w14:textId="5B709D63" w:rsidR="009612D1" w:rsidRPr="00A731BA" w:rsidRDefault="009612D1" w:rsidP="009612D1">
      <w:pPr>
        <w:spacing w:beforeLines="50" w:before="120" w:after="0" w:line="288" w:lineRule="auto"/>
        <w:jc w:val="center"/>
        <w:rPr>
          <w:rFonts w:ascii="Arial" w:hAnsi="Arial" w:cs="Arial"/>
          <w:lang w:eastAsia="zh-CN"/>
        </w:rPr>
      </w:pPr>
      <w:r>
        <w:object w:dxaOrig="9709" w:dyaOrig="1380" w14:anchorId="7E58595C">
          <v:shape id="_x0000_i1029" type="#_x0000_t75" style="width:288.85pt;height:41.15pt" o:ole="">
            <v:imagedata r:id="rId16" o:title=""/>
          </v:shape>
          <o:OLEObject Type="Embed" ProgID="Visio.Drawing.15" ShapeID="_x0000_i1029" DrawAspect="Content" ObjectID="_1712650626" r:id="rId17"/>
        </w:object>
      </w:r>
      <w:bookmarkStart w:id="2" w:name="_GoBack"/>
      <w:bookmarkEnd w:id="2"/>
    </w:p>
    <w:p w14:paraId="0D1E9CDF" w14:textId="1FF53F9A" w:rsidR="00945021" w:rsidRPr="00A731BA" w:rsidRDefault="00945021" w:rsidP="008D5F1A">
      <w:pPr>
        <w:spacing w:beforeLines="50" w:before="120" w:after="0" w:line="288" w:lineRule="auto"/>
        <w:jc w:val="both"/>
        <w:rPr>
          <w:rFonts w:ascii="Arial" w:hAnsi="Arial" w:cs="Arial"/>
          <w:b/>
          <w:bCs/>
          <w:i/>
          <w:iCs/>
          <w:u w:val="single"/>
          <w:lang w:eastAsia="zh-CN"/>
        </w:rPr>
      </w:pPr>
      <w:r w:rsidRPr="00A731BA">
        <w:rPr>
          <w:rFonts w:ascii="Arial" w:hAnsi="Arial" w:cs="Arial" w:hint="eastAsia"/>
          <w:b/>
          <w:bCs/>
          <w:i/>
          <w:iCs/>
          <w:u w:val="single"/>
          <w:lang w:eastAsia="zh-CN"/>
        </w:rPr>
        <w:t>D</w:t>
      </w:r>
      <w:r w:rsidRPr="00A731BA">
        <w:rPr>
          <w:rFonts w:ascii="Arial" w:hAnsi="Arial" w:cs="Arial"/>
          <w:b/>
          <w:bCs/>
          <w:i/>
          <w:iCs/>
          <w:u w:val="single"/>
          <w:lang w:eastAsia="zh-CN"/>
        </w:rPr>
        <w:t>L positioning</w:t>
      </w:r>
    </w:p>
    <w:p w14:paraId="1E95C10D" w14:textId="4B713752" w:rsidR="00945021" w:rsidRDefault="00DC1D4D" w:rsidP="008D5F1A">
      <w:pPr>
        <w:spacing w:beforeLines="50" w:before="120" w:after="0" w:line="288" w:lineRule="auto"/>
        <w:jc w:val="both"/>
        <w:rPr>
          <w:rFonts w:ascii="Arial" w:hAnsi="Arial" w:cs="Arial"/>
          <w:lang w:eastAsia="zh-CN"/>
        </w:rPr>
      </w:pPr>
      <w:r>
        <w:rPr>
          <w:rFonts w:ascii="Arial" w:hAnsi="Arial" w:cs="Arial"/>
          <w:lang w:eastAsia="zh-CN"/>
        </w:rPr>
        <w:t xml:space="preserve">A typical UE power state transitions </w:t>
      </w:r>
      <w:r w:rsidR="00E55A8E">
        <w:rPr>
          <w:rFonts w:ascii="Arial" w:hAnsi="Arial" w:cs="Arial"/>
          <w:lang w:eastAsia="zh-CN"/>
        </w:rPr>
        <w:t>during a positioning interval</w:t>
      </w:r>
      <w:r>
        <w:rPr>
          <w:rFonts w:ascii="Arial" w:hAnsi="Arial" w:cs="Arial"/>
          <w:lang w:eastAsia="zh-CN"/>
        </w:rPr>
        <w:t xml:space="preserve"> </w:t>
      </w:r>
      <w:r w:rsidR="00096251">
        <w:rPr>
          <w:rFonts w:ascii="Arial" w:hAnsi="Arial" w:cs="Arial"/>
          <w:lang w:eastAsia="zh-CN"/>
        </w:rPr>
        <w:t xml:space="preserve">of DL positioning </w:t>
      </w:r>
      <w:r>
        <w:rPr>
          <w:rFonts w:ascii="Arial" w:hAnsi="Arial" w:cs="Arial"/>
          <w:lang w:eastAsia="zh-CN"/>
        </w:rPr>
        <w:t>is shown as follows:</w:t>
      </w:r>
    </w:p>
    <w:p w14:paraId="7697E666" w14:textId="502DD2FE" w:rsidR="00DC1D4D" w:rsidRDefault="00655CEE" w:rsidP="008D5F1A">
      <w:pPr>
        <w:spacing w:beforeLines="50" w:before="120" w:after="0" w:line="288" w:lineRule="auto"/>
        <w:jc w:val="both"/>
      </w:pPr>
      <w:r>
        <w:object w:dxaOrig="17100" w:dyaOrig="3768" w14:anchorId="37E158DA">
          <v:shape id="_x0000_i1026" type="#_x0000_t75" style="width:498.45pt;height:110.15pt" o:ole="">
            <v:imagedata r:id="rId18" o:title=""/>
          </v:shape>
          <o:OLEObject Type="Embed" ProgID="Visio.Drawing.15" ShapeID="_x0000_i1026" DrawAspect="Content" ObjectID="_1712650627" r:id="rId19"/>
        </w:object>
      </w:r>
    </w:p>
    <w:p w14:paraId="7DCFA76A" w14:textId="32971921" w:rsidR="00F80058" w:rsidRDefault="00F80058" w:rsidP="00F80058">
      <w:pPr>
        <w:spacing w:beforeLines="50" w:before="120" w:line="288" w:lineRule="auto"/>
        <w:jc w:val="center"/>
        <w:rPr>
          <w:rFonts w:ascii="Arial" w:hAnsi="Arial" w:cs="Arial"/>
          <w:lang w:eastAsia="zh-CN"/>
        </w:rPr>
      </w:pPr>
      <w:r w:rsidRPr="00F80058">
        <w:rPr>
          <w:rFonts w:ascii="Arial" w:hAnsi="Arial" w:cs="Arial" w:hint="eastAsia"/>
          <w:lang w:eastAsia="zh-CN"/>
        </w:rPr>
        <w:t>F</w:t>
      </w:r>
      <w:r w:rsidRPr="00F80058">
        <w:rPr>
          <w:rFonts w:ascii="Arial" w:hAnsi="Arial" w:cs="Arial"/>
          <w:lang w:eastAsia="zh-CN"/>
        </w:rPr>
        <w:t xml:space="preserve">igure </w:t>
      </w:r>
      <w:r w:rsidR="007016CB">
        <w:rPr>
          <w:rFonts w:ascii="Arial" w:hAnsi="Arial" w:cs="Arial"/>
          <w:lang w:eastAsia="zh-CN"/>
        </w:rPr>
        <w:t>2</w:t>
      </w:r>
      <w:r w:rsidRPr="00F80058">
        <w:rPr>
          <w:rFonts w:ascii="Arial" w:hAnsi="Arial" w:cs="Arial"/>
          <w:lang w:eastAsia="zh-CN"/>
        </w:rPr>
        <w:t xml:space="preserve">: </w:t>
      </w:r>
      <w:r w:rsidR="00192E37">
        <w:rPr>
          <w:rFonts w:ascii="Arial" w:hAnsi="Arial" w:cs="Arial"/>
          <w:lang w:eastAsia="zh-CN"/>
        </w:rPr>
        <w:t>UE power state transitions for DL positioning every 20.48s.</w:t>
      </w:r>
    </w:p>
    <w:p w14:paraId="7F8E15C4" w14:textId="0EB53E29" w:rsidR="00DC1D4D" w:rsidRPr="00DC1D4D" w:rsidRDefault="00DC1D4D" w:rsidP="008D5F1A">
      <w:pPr>
        <w:spacing w:beforeLines="50" w:before="120" w:after="0" w:line="288" w:lineRule="auto"/>
        <w:jc w:val="both"/>
        <w:rPr>
          <w:rFonts w:ascii="Arial" w:hAnsi="Arial" w:cs="Arial"/>
          <w:lang w:eastAsia="zh-CN"/>
        </w:rPr>
      </w:pPr>
      <w:r>
        <w:rPr>
          <w:rFonts w:ascii="Arial" w:hAnsi="Arial" w:cs="Arial" w:hint="eastAsia"/>
          <w:lang w:eastAsia="zh-CN"/>
        </w:rPr>
        <w:t>T</w:t>
      </w:r>
      <w:r>
        <w:rPr>
          <w:rFonts w:ascii="Arial" w:hAnsi="Arial" w:cs="Arial"/>
          <w:lang w:eastAsia="zh-CN"/>
        </w:rPr>
        <w:t xml:space="preserve">he UE power consumption for DL positioning every </w:t>
      </w:r>
      <w:r w:rsidR="00457E55">
        <w:rPr>
          <w:rFonts w:ascii="Arial" w:hAnsi="Arial" w:cs="Arial"/>
          <w:lang w:eastAsia="zh-CN"/>
        </w:rPr>
        <w:t>20.48s</w:t>
      </w:r>
      <w:r>
        <w:rPr>
          <w:rFonts w:ascii="Arial" w:hAnsi="Arial" w:cs="Arial"/>
          <w:lang w:eastAsia="zh-CN"/>
        </w:rPr>
        <w:t xml:space="preserve"> is computed as:</w:t>
      </w:r>
    </w:p>
    <w:tbl>
      <w:tblPr>
        <w:tblStyle w:val="af1"/>
        <w:tblW w:w="0" w:type="auto"/>
        <w:tblInd w:w="846" w:type="dxa"/>
        <w:tblLook w:val="04A0" w:firstRow="1" w:lastRow="0" w:firstColumn="1" w:lastColumn="0" w:noHBand="0" w:noVBand="1"/>
      </w:tblPr>
      <w:tblGrid>
        <w:gridCol w:w="1945"/>
        <w:gridCol w:w="2024"/>
        <w:gridCol w:w="1984"/>
        <w:gridCol w:w="1432"/>
      </w:tblGrid>
      <w:tr w:rsidR="00160C8A" w14:paraId="5A11A2AD" w14:textId="2384642D" w:rsidTr="00D961AB">
        <w:tc>
          <w:tcPr>
            <w:tcW w:w="1945" w:type="dxa"/>
          </w:tcPr>
          <w:p w14:paraId="7E183039" w14:textId="7A114C84" w:rsidR="00160C8A" w:rsidRPr="007706F0" w:rsidRDefault="00160C8A" w:rsidP="007706F0">
            <w:pPr>
              <w:pStyle w:val="TAH"/>
              <w:spacing w:before="0" w:line="240" w:lineRule="auto"/>
              <w:rPr>
                <w:lang w:eastAsia="zh-CN"/>
              </w:rPr>
            </w:pPr>
            <w:r w:rsidRPr="007706F0">
              <w:rPr>
                <w:rFonts w:hint="eastAsia"/>
                <w:lang w:eastAsia="zh-CN"/>
              </w:rPr>
              <w:t>P</w:t>
            </w:r>
            <w:r w:rsidRPr="007706F0">
              <w:rPr>
                <w:lang w:eastAsia="zh-CN"/>
              </w:rPr>
              <w:t>ower state</w:t>
            </w:r>
          </w:p>
        </w:tc>
        <w:tc>
          <w:tcPr>
            <w:tcW w:w="2024" w:type="dxa"/>
          </w:tcPr>
          <w:p w14:paraId="00FEE46F" w14:textId="13B6F300" w:rsidR="00160C8A" w:rsidRPr="007706F0" w:rsidRDefault="00160C8A" w:rsidP="007706F0">
            <w:pPr>
              <w:pStyle w:val="TAH"/>
              <w:spacing w:before="0" w:line="240" w:lineRule="auto"/>
              <w:rPr>
                <w:lang w:eastAsia="zh-CN"/>
              </w:rPr>
            </w:pPr>
            <w:r w:rsidRPr="007706F0">
              <w:rPr>
                <w:rFonts w:hint="eastAsia"/>
                <w:lang w:eastAsia="zh-CN"/>
              </w:rPr>
              <w:t>P</w:t>
            </w:r>
            <w:r w:rsidRPr="007706F0">
              <w:rPr>
                <w:lang w:eastAsia="zh-CN"/>
              </w:rPr>
              <w:t>ower unit</w:t>
            </w:r>
            <w:r>
              <w:rPr>
                <w:lang w:eastAsia="zh-CN"/>
              </w:rPr>
              <w:t xml:space="preserve"> </w:t>
            </w:r>
            <w:r>
              <w:rPr>
                <w:rFonts w:hint="eastAsia"/>
                <w:lang w:eastAsia="zh-CN"/>
              </w:rPr>
              <w:t>(</w:t>
            </w:r>
            <w:r>
              <w:rPr>
                <w:lang w:eastAsia="zh-CN"/>
              </w:rPr>
              <w:t>in slots)</w:t>
            </w:r>
          </w:p>
        </w:tc>
        <w:tc>
          <w:tcPr>
            <w:tcW w:w="1984" w:type="dxa"/>
          </w:tcPr>
          <w:p w14:paraId="2BF02627" w14:textId="77777777" w:rsidR="00160C8A" w:rsidRDefault="00160C8A" w:rsidP="007706F0">
            <w:pPr>
              <w:pStyle w:val="TAH"/>
              <w:spacing w:before="0" w:line="240" w:lineRule="auto"/>
              <w:rPr>
                <w:lang w:eastAsia="zh-CN"/>
              </w:rPr>
            </w:pPr>
            <w:r w:rsidRPr="007706F0">
              <w:rPr>
                <w:lang w:eastAsia="zh-CN"/>
              </w:rPr>
              <w:t xml:space="preserve">Durations </w:t>
            </w:r>
          </w:p>
          <w:p w14:paraId="4D8E3530" w14:textId="7032CF16" w:rsidR="00160C8A" w:rsidRPr="007706F0" w:rsidRDefault="00160C8A" w:rsidP="007706F0">
            <w:pPr>
              <w:pStyle w:val="TAH"/>
              <w:spacing w:before="0" w:line="240" w:lineRule="auto"/>
              <w:rPr>
                <w:lang w:eastAsia="zh-CN"/>
              </w:rPr>
            </w:pPr>
            <w:r w:rsidRPr="007706F0">
              <w:rPr>
                <w:lang w:eastAsia="zh-CN"/>
              </w:rPr>
              <w:t xml:space="preserve">(in </w:t>
            </w:r>
            <w:proofErr w:type="spellStart"/>
            <w:r>
              <w:rPr>
                <w:lang w:eastAsia="zh-CN"/>
              </w:rPr>
              <w:t>ms</w:t>
            </w:r>
            <w:proofErr w:type="spellEnd"/>
            <w:r w:rsidR="00D961AB">
              <w:rPr>
                <w:lang w:eastAsia="zh-CN"/>
              </w:rPr>
              <w:t>, incl.</w:t>
            </w:r>
            <w:r>
              <w:rPr>
                <w:lang w:eastAsia="zh-CN"/>
              </w:rPr>
              <w:t xml:space="preserve"> 2slots</w:t>
            </w:r>
            <w:r w:rsidRPr="007706F0">
              <w:rPr>
                <w:lang w:eastAsia="zh-CN"/>
              </w:rPr>
              <w:t>)</w:t>
            </w:r>
          </w:p>
        </w:tc>
        <w:tc>
          <w:tcPr>
            <w:tcW w:w="1432" w:type="dxa"/>
          </w:tcPr>
          <w:p w14:paraId="639B5B7C" w14:textId="2CA33849" w:rsidR="00160C8A" w:rsidRPr="007706F0" w:rsidRDefault="00160C8A" w:rsidP="007706F0">
            <w:pPr>
              <w:pStyle w:val="TAH"/>
              <w:spacing w:before="0" w:line="240" w:lineRule="auto"/>
              <w:rPr>
                <w:lang w:eastAsia="zh-CN"/>
              </w:rPr>
            </w:pPr>
            <w:r w:rsidRPr="007706F0">
              <w:rPr>
                <w:rFonts w:hint="eastAsia"/>
                <w:lang w:eastAsia="zh-CN"/>
              </w:rPr>
              <w:t>P</w:t>
            </w:r>
            <w:r w:rsidRPr="007706F0">
              <w:rPr>
                <w:lang w:eastAsia="zh-CN"/>
              </w:rPr>
              <w:t>ower</w:t>
            </w:r>
          </w:p>
        </w:tc>
      </w:tr>
      <w:tr w:rsidR="00160C8A" w14:paraId="3E4EF20D" w14:textId="131EE66D" w:rsidTr="00D961AB">
        <w:tc>
          <w:tcPr>
            <w:tcW w:w="1945" w:type="dxa"/>
          </w:tcPr>
          <w:p w14:paraId="1609AA9E" w14:textId="69B59E17" w:rsidR="00160C8A" w:rsidRPr="00F74BCB" w:rsidRDefault="00160C8A" w:rsidP="00F74BCB">
            <w:pPr>
              <w:spacing w:before="0" w:after="0" w:line="240" w:lineRule="auto"/>
              <w:jc w:val="center"/>
              <w:rPr>
                <w:rFonts w:ascii="Arial" w:hAnsi="Arial" w:cs="Arial"/>
                <w:lang w:eastAsia="zh-CN"/>
              </w:rPr>
            </w:pPr>
            <w:r>
              <w:rPr>
                <w:rFonts w:ascii="Arial" w:hAnsi="Arial" w:cs="Arial" w:hint="eastAsia"/>
                <w:lang w:eastAsia="zh-CN"/>
              </w:rPr>
              <w:t>D</w:t>
            </w:r>
            <w:r>
              <w:rPr>
                <w:rFonts w:ascii="Arial" w:hAnsi="Arial" w:cs="Arial"/>
                <w:lang w:eastAsia="zh-CN"/>
              </w:rPr>
              <w:t>eep sleep</w:t>
            </w:r>
          </w:p>
        </w:tc>
        <w:tc>
          <w:tcPr>
            <w:tcW w:w="2024" w:type="dxa"/>
          </w:tcPr>
          <w:p w14:paraId="0BE31A09" w14:textId="777EC5E6" w:rsidR="00160C8A" w:rsidRPr="00F74BCB" w:rsidRDefault="00160C8A" w:rsidP="00F74BCB">
            <w:pPr>
              <w:spacing w:before="0" w:after="0" w:line="240" w:lineRule="auto"/>
              <w:jc w:val="center"/>
              <w:rPr>
                <w:rFonts w:ascii="Arial" w:hAnsi="Arial" w:cs="Arial"/>
                <w:lang w:eastAsia="zh-CN"/>
              </w:rPr>
            </w:pPr>
            <w:r>
              <w:rPr>
                <w:rFonts w:ascii="Arial" w:hAnsi="Arial" w:cs="Arial" w:hint="eastAsia"/>
                <w:lang w:eastAsia="zh-CN"/>
              </w:rPr>
              <w:t>1</w:t>
            </w:r>
          </w:p>
        </w:tc>
        <w:tc>
          <w:tcPr>
            <w:tcW w:w="1984" w:type="dxa"/>
          </w:tcPr>
          <w:p w14:paraId="226A8C4F" w14:textId="59569436" w:rsidR="00160C8A" w:rsidRPr="00F74BCB" w:rsidRDefault="00160C8A" w:rsidP="00F74BCB">
            <w:pPr>
              <w:spacing w:before="0" w:after="0" w:line="240" w:lineRule="auto"/>
              <w:jc w:val="center"/>
              <w:rPr>
                <w:rFonts w:ascii="Arial" w:hAnsi="Arial" w:cs="Arial"/>
                <w:lang w:eastAsia="zh-CN"/>
              </w:rPr>
            </w:pPr>
            <w:r>
              <w:rPr>
                <w:rFonts w:ascii="Arial" w:hAnsi="Arial" w:cs="Arial" w:hint="eastAsia"/>
                <w:lang w:eastAsia="zh-CN"/>
              </w:rPr>
              <w:t>1</w:t>
            </w:r>
            <w:r>
              <w:rPr>
                <w:rFonts w:ascii="Arial" w:hAnsi="Arial" w:cs="Arial"/>
                <w:lang w:eastAsia="zh-CN"/>
              </w:rPr>
              <w:t>9958</w:t>
            </w:r>
          </w:p>
        </w:tc>
        <w:tc>
          <w:tcPr>
            <w:tcW w:w="1432" w:type="dxa"/>
          </w:tcPr>
          <w:p w14:paraId="6C957FA6" w14:textId="269B9C46" w:rsidR="00160C8A" w:rsidRPr="00F74BCB" w:rsidRDefault="00160C8A" w:rsidP="00F74BCB">
            <w:pPr>
              <w:spacing w:before="0" w:after="0" w:line="240" w:lineRule="auto"/>
              <w:jc w:val="center"/>
              <w:rPr>
                <w:rFonts w:ascii="Arial" w:hAnsi="Arial" w:cs="Arial"/>
                <w:lang w:eastAsia="zh-CN"/>
              </w:rPr>
            </w:pPr>
            <w:r>
              <w:rPr>
                <w:rFonts w:ascii="Arial" w:hAnsi="Arial" w:cs="Arial"/>
                <w:lang w:eastAsia="zh-CN"/>
              </w:rPr>
              <w:t>39916</w:t>
            </w:r>
          </w:p>
        </w:tc>
      </w:tr>
      <w:tr w:rsidR="00160C8A" w14:paraId="42B74C28" w14:textId="34B71AE6" w:rsidTr="00D961AB">
        <w:tc>
          <w:tcPr>
            <w:tcW w:w="1945" w:type="dxa"/>
          </w:tcPr>
          <w:p w14:paraId="7C2D49AC" w14:textId="557AF7D2" w:rsidR="00160C8A" w:rsidRPr="00F74BCB" w:rsidRDefault="00160C8A" w:rsidP="00F74BCB">
            <w:pPr>
              <w:spacing w:before="0" w:after="0" w:line="240" w:lineRule="auto"/>
              <w:jc w:val="center"/>
              <w:rPr>
                <w:rFonts w:ascii="Arial" w:hAnsi="Arial" w:cs="Arial"/>
                <w:lang w:eastAsia="zh-CN"/>
              </w:rPr>
            </w:pPr>
            <w:r>
              <w:rPr>
                <w:rFonts w:ascii="Arial" w:hAnsi="Arial" w:cs="Arial" w:hint="eastAsia"/>
                <w:lang w:eastAsia="zh-CN"/>
              </w:rPr>
              <w:t>M</w:t>
            </w:r>
            <w:r>
              <w:rPr>
                <w:rFonts w:ascii="Arial" w:hAnsi="Arial" w:cs="Arial"/>
                <w:lang w:eastAsia="zh-CN"/>
              </w:rPr>
              <w:t>icro sleep</w:t>
            </w:r>
          </w:p>
        </w:tc>
        <w:tc>
          <w:tcPr>
            <w:tcW w:w="2024" w:type="dxa"/>
          </w:tcPr>
          <w:p w14:paraId="7070422B" w14:textId="69822973" w:rsidR="00160C8A" w:rsidRPr="00F74BCB" w:rsidRDefault="00160C8A" w:rsidP="00F74BCB">
            <w:pPr>
              <w:spacing w:before="0" w:after="0" w:line="240" w:lineRule="auto"/>
              <w:jc w:val="center"/>
              <w:rPr>
                <w:rFonts w:ascii="Arial" w:hAnsi="Arial" w:cs="Arial"/>
                <w:lang w:eastAsia="zh-CN"/>
              </w:rPr>
            </w:pPr>
            <w:r>
              <w:rPr>
                <w:rFonts w:ascii="Arial" w:hAnsi="Arial" w:cs="Arial" w:hint="eastAsia"/>
                <w:lang w:eastAsia="zh-CN"/>
              </w:rPr>
              <w:t>4</w:t>
            </w:r>
            <w:r>
              <w:rPr>
                <w:rFonts w:ascii="Arial" w:hAnsi="Arial" w:cs="Arial"/>
                <w:lang w:eastAsia="zh-CN"/>
              </w:rPr>
              <w:t>5</w:t>
            </w:r>
          </w:p>
        </w:tc>
        <w:tc>
          <w:tcPr>
            <w:tcW w:w="1984" w:type="dxa"/>
          </w:tcPr>
          <w:p w14:paraId="1DA76109" w14:textId="03F66FB1" w:rsidR="00160C8A" w:rsidRPr="00F74BCB" w:rsidRDefault="00160C8A" w:rsidP="00F74BCB">
            <w:pPr>
              <w:spacing w:before="0" w:after="0" w:line="240" w:lineRule="auto"/>
              <w:jc w:val="center"/>
              <w:rPr>
                <w:rFonts w:ascii="Arial" w:hAnsi="Arial" w:cs="Arial"/>
                <w:lang w:eastAsia="zh-CN"/>
              </w:rPr>
            </w:pPr>
            <w:r>
              <w:rPr>
                <w:rFonts w:ascii="Arial" w:hAnsi="Arial" w:cs="Arial" w:hint="eastAsia"/>
                <w:lang w:eastAsia="zh-CN"/>
              </w:rPr>
              <w:t>6</w:t>
            </w:r>
            <w:r w:rsidR="00655CEE">
              <w:rPr>
                <w:rFonts w:ascii="Arial" w:hAnsi="Arial" w:cs="Arial"/>
                <w:lang w:eastAsia="zh-CN"/>
              </w:rPr>
              <w:t>6</w:t>
            </w:r>
          </w:p>
        </w:tc>
        <w:tc>
          <w:tcPr>
            <w:tcW w:w="1432" w:type="dxa"/>
          </w:tcPr>
          <w:p w14:paraId="39426206" w14:textId="53812DC5" w:rsidR="00160C8A" w:rsidRPr="00F74BCB" w:rsidRDefault="00655CEE" w:rsidP="00F74BCB">
            <w:pPr>
              <w:spacing w:before="0" w:after="0" w:line="240" w:lineRule="auto"/>
              <w:jc w:val="center"/>
              <w:rPr>
                <w:rFonts w:ascii="Arial" w:hAnsi="Arial" w:cs="Arial"/>
                <w:lang w:eastAsia="zh-CN"/>
              </w:rPr>
            </w:pPr>
            <w:r>
              <w:rPr>
                <w:rFonts w:ascii="Arial" w:hAnsi="Arial" w:cs="Arial"/>
                <w:lang w:eastAsia="zh-CN"/>
              </w:rPr>
              <w:t>594</w:t>
            </w:r>
            <w:r w:rsidR="00160C8A">
              <w:rPr>
                <w:rFonts w:ascii="Arial" w:hAnsi="Arial" w:cs="Arial"/>
                <w:lang w:eastAsia="zh-CN"/>
              </w:rPr>
              <w:t>0</w:t>
            </w:r>
          </w:p>
        </w:tc>
      </w:tr>
      <w:tr w:rsidR="00160C8A" w14:paraId="1B5C9A17" w14:textId="76A169E2" w:rsidTr="00D961AB">
        <w:tc>
          <w:tcPr>
            <w:tcW w:w="1945" w:type="dxa"/>
          </w:tcPr>
          <w:p w14:paraId="7507C196" w14:textId="2E9DAA01" w:rsidR="00160C8A" w:rsidRDefault="00160C8A" w:rsidP="007706F0">
            <w:pPr>
              <w:spacing w:before="0" w:after="0" w:line="240" w:lineRule="auto"/>
              <w:jc w:val="center"/>
              <w:rPr>
                <w:rFonts w:ascii="Arial" w:hAnsi="Arial" w:cs="Arial"/>
                <w:lang w:eastAsia="zh-CN"/>
              </w:rPr>
            </w:pPr>
            <w:r>
              <w:rPr>
                <w:rFonts w:ascii="Arial" w:hAnsi="Arial" w:cs="Arial" w:hint="eastAsia"/>
                <w:lang w:eastAsia="zh-CN"/>
              </w:rPr>
              <w:t>S</w:t>
            </w:r>
            <w:r>
              <w:rPr>
                <w:rFonts w:ascii="Arial" w:hAnsi="Arial" w:cs="Arial"/>
                <w:lang w:eastAsia="zh-CN"/>
              </w:rPr>
              <w:t>SB Proc.</w:t>
            </w:r>
          </w:p>
        </w:tc>
        <w:tc>
          <w:tcPr>
            <w:tcW w:w="2024" w:type="dxa"/>
          </w:tcPr>
          <w:p w14:paraId="459A8543" w14:textId="2EF56649" w:rsidR="00160C8A" w:rsidRDefault="00160C8A" w:rsidP="007706F0">
            <w:pPr>
              <w:spacing w:before="0" w:after="0" w:line="240" w:lineRule="auto"/>
              <w:jc w:val="center"/>
              <w:rPr>
                <w:rFonts w:ascii="Arial" w:hAnsi="Arial" w:cs="Arial"/>
                <w:lang w:eastAsia="zh-CN"/>
              </w:rPr>
            </w:pPr>
            <w:r>
              <w:rPr>
                <w:rFonts w:ascii="Arial" w:hAnsi="Arial" w:cs="Arial" w:hint="eastAsia"/>
                <w:lang w:eastAsia="zh-CN"/>
              </w:rPr>
              <w:t>5</w:t>
            </w:r>
            <w:r>
              <w:rPr>
                <w:rFonts w:ascii="Arial" w:hAnsi="Arial" w:cs="Arial"/>
                <w:lang w:eastAsia="zh-CN"/>
              </w:rPr>
              <w:t>0</w:t>
            </w:r>
          </w:p>
        </w:tc>
        <w:tc>
          <w:tcPr>
            <w:tcW w:w="1984" w:type="dxa"/>
          </w:tcPr>
          <w:p w14:paraId="53F73939" w14:textId="5BE17FF3" w:rsidR="00160C8A" w:rsidRDefault="00160C8A" w:rsidP="007706F0">
            <w:pPr>
              <w:spacing w:before="0" w:after="0" w:line="240" w:lineRule="auto"/>
              <w:jc w:val="center"/>
              <w:rPr>
                <w:rFonts w:ascii="Arial" w:hAnsi="Arial" w:cs="Arial"/>
                <w:lang w:eastAsia="zh-CN"/>
              </w:rPr>
            </w:pPr>
            <w:r>
              <w:rPr>
                <w:rFonts w:ascii="Arial" w:hAnsi="Arial" w:cs="Arial" w:hint="eastAsia"/>
                <w:lang w:eastAsia="zh-CN"/>
              </w:rPr>
              <w:t>3</w:t>
            </w:r>
            <w:r>
              <w:rPr>
                <w:rFonts w:ascii="Arial" w:hAnsi="Arial" w:cs="Arial"/>
                <w:lang w:eastAsia="zh-CN"/>
              </w:rPr>
              <w:t>4</w:t>
            </w:r>
          </w:p>
        </w:tc>
        <w:tc>
          <w:tcPr>
            <w:tcW w:w="1432" w:type="dxa"/>
          </w:tcPr>
          <w:p w14:paraId="4E5B3066" w14:textId="7166FEE6" w:rsidR="00160C8A" w:rsidRDefault="00160C8A" w:rsidP="007706F0">
            <w:pPr>
              <w:spacing w:before="0" w:after="0" w:line="240" w:lineRule="auto"/>
              <w:jc w:val="center"/>
              <w:rPr>
                <w:rFonts w:ascii="Arial" w:hAnsi="Arial" w:cs="Arial"/>
                <w:lang w:eastAsia="zh-CN"/>
              </w:rPr>
            </w:pPr>
            <w:r>
              <w:rPr>
                <w:rFonts w:ascii="Arial" w:hAnsi="Arial" w:cs="Arial"/>
                <w:lang w:eastAsia="zh-CN"/>
              </w:rPr>
              <w:t>3400</w:t>
            </w:r>
          </w:p>
        </w:tc>
      </w:tr>
      <w:tr w:rsidR="00160C8A" w14:paraId="7326549C" w14:textId="128DC48A" w:rsidTr="00D961AB">
        <w:tc>
          <w:tcPr>
            <w:tcW w:w="1945" w:type="dxa"/>
          </w:tcPr>
          <w:p w14:paraId="50EF3607" w14:textId="4163E104" w:rsidR="00160C8A" w:rsidRDefault="00160C8A" w:rsidP="007706F0">
            <w:pPr>
              <w:spacing w:before="0" w:after="0" w:line="240" w:lineRule="auto"/>
              <w:jc w:val="center"/>
              <w:rPr>
                <w:rFonts w:ascii="Arial" w:hAnsi="Arial" w:cs="Arial"/>
                <w:lang w:eastAsia="zh-CN"/>
              </w:rPr>
            </w:pPr>
            <w:r>
              <w:rPr>
                <w:rFonts w:ascii="Arial" w:hAnsi="Arial" w:cs="Arial" w:hint="eastAsia"/>
                <w:lang w:eastAsia="zh-CN"/>
              </w:rPr>
              <w:t>P</w:t>
            </w:r>
            <w:r>
              <w:rPr>
                <w:rFonts w:ascii="Arial" w:hAnsi="Arial" w:cs="Arial"/>
                <w:lang w:eastAsia="zh-CN"/>
              </w:rPr>
              <w:t>DCCH</w:t>
            </w:r>
            <w:r w:rsidR="00DF4716">
              <w:rPr>
                <w:rFonts w:ascii="Arial" w:hAnsi="Arial" w:cs="Arial"/>
                <w:lang w:eastAsia="zh-CN"/>
              </w:rPr>
              <w:t xml:space="preserve"> +</w:t>
            </w:r>
            <w:r w:rsidR="00E82C8C">
              <w:rPr>
                <w:rFonts w:ascii="Arial" w:hAnsi="Arial" w:cs="Arial"/>
                <w:lang w:eastAsia="zh-CN"/>
              </w:rPr>
              <w:t xml:space="preserve"> </w:t>
            </w:r>
            <w:r w:rsidR="00DF4716">
              <w:rPr>
                <w:rFonts w:ascii="Arial" w:hAnsi="Arial" w:cs="Arial"/>
                <w:lang w:eastAsia="zh-CN"/>
              </w:rPr>
              <w:t>PDSCH</w:t>
            </w:r>
          </w:p>
        </w:tc>
        <w:tc>
          <w:tcPr>
            <w:tcW w:w="2024" w:type="dxa"/>
          </w:tcPr>
          <w:p w14:paraId="03F87F97" w14:textId="282B5D66" w:rsidR="00160C8A" w:rsidRDefault="00E82C8C" w:rsidP="007706F0">
            <w:pPr>
              <w:spacing w:before="0" w:after="0" w:line="240" w:lineRule="auto"/>
              <w:jc w:val="center"/>
              <w:rPr>
                <w:rFonts w:ascii="Arial" w:hAnsi="Arial" w:cs="Arial"/>
                <w:lang w:eastAsia="zh-CN"/>
              </w:rPr>
            </w:pPr>
            <w:r>
              <w:rPr>
                <w:rFonts w:ascii="Arial" w:hAnsi="Arial" w:cs="Arial"/>
                <w:lang w:eastAsia="zh-CN"/>
              </w:rPr>
              <w:t>120</w:t>
            </w:r>
          </w:p>
        </w:tc>
        <w:tc>
          <w:tcPr>
            <w:tcW w:w="1984" w:type="dxa"/>
          </w:tcPr>
          <w:p w14:paraId="6F437D8C" w14:textId="7006E252" w:rsidR="00160C8A" w:rsidRDefault="00160C8A" w:rsidP="007706F0">
            <w:pPr>
              <w:spacing w:before="0" w:after="0" w:line="240" w:lineRule="auto"/>
              <w:jc w:val="center"/>
              <w:rPr>
                <w:rFonts w:ascii="Arial" w:hAnsi="Arial" w:cs="Arial"/>
                <w:lang w:eastAsia="zh-CN"/>
              </w:rPr>
            </w:pPr>
            <w:r>
              <w:rPr>
                <w:rFonts w:ascii="Arial" w:hAnsi="Arial" w:cs="Arial" w:hint="eastAsia"/>
                <w:lang w:eastAsia="zh-CN"/>
              </w:rPr>
              <w:t>3</w:t>
            </w:r>
            <w:r>
              <w:rPr>
                <w:rFonts w:ascii="Arial" w:hAnsi="Arial" w:cs="Arial"/>
                <w:lang w:eastAsia="zh-CN"/>
              </w:rPr>
              <w:t>2</w:t>
            </w:r>
          </w:p>
        </w:tc>
        <w:tc>
          <w:tcPr>
            <w:tcW w:w="1432" w:type="dxa"/>
          </w:tcPr>
          <w:p w14:paraId="0B345ED2" w14:textId="6ABC7F08" w:rsidR="00160C8A" w:rsidRDefault="00655CEE" w:rsidP="007706F0">
            <w:pPr>
              <w:spacing w:before="0" w:after="0" w:line="240" w:lineRule="auto"/>
              <w:jc w:val="center"/>
              <w:rPr>
                <w:rFonts w:ascii="Arial" w:hAnsi="Arial" w:cs="Arial"/>
                <w:lang w:eastAsia="zh-CN"/>
              </w:rPr>
            </w:pPr>
            <w:r>
              <w:rPr>
                <w:rFonts w:ascii="Arial" w:hAnsi="Arial" w:cs="Arial"/>
                <w:lang w:eastAsia="zh-CN"/>
              </w:rPr>
              <w:t>768</w:t>
            </w:r>
            <w:r w:rsidR="00160C8A">
              <w:rPr>
                <w:rFonts w:ascii="Arial" w:hAnsi="Arial" w:cs="Arial"/>
                <w:lang w:eastAsia="zh-CN"/>
              </w:rPr>
              <w:t>0</w:t>
            </w:r>
          </w:p>
        </w:tc>
      </w:tr>
      <w:tr w:rsidR="00160C8A" w14:paraId="7572BB2F" w14:textId="633161E2" w:rsidTr="00D961AB">
        <w:tc>
          <w:tcPr>
            <w:tcW w:w="1945" w:type="dxa"/>
          </w:tcPr>
          <w:p w14:paraId="324785E7" w14:textId="0C752246" w:rsidR="00160C8A" w:rsidRDefault="00160C8A" w:rsidP="007706F0">
            <w:pPr>
              <w:spacing w:before="0" w:after="0" w:line="240" w:lineRule="auto"/>
              <w:jc w:val="center"/>
              <w:rPr>
                <w:rFonts w:ascii="Arial" w:hAnsi="Arial" w:cs="Arial"/>
                <w:lang w:eastAsia="zh-CN"/>
              </w:rPr>
            </w:pPr>
            <w:r w:rsidRPr="007706F0">
              <w:rPr>
                <w:rFonts w:ascii="Arial" w:hAnsi="Arial" w:cs="Arial"/>
                <w:lang w:eastAsia="zh-CN"/>
              </w:rPr>
              <w:t>Intra-frequency RRM measurement</w:t>
            </w:r>
          </w:p>
        </w:tc>
        <w:tc>
          <w:tcPr>
            <w:tcW w:w="2024" w:type="dxa"/>
          </w:tcPr>
          <w:p w14:paraId="7CE8CA41" w14:textId="45276746" w:rsidR="00160C8A" w:rsidRDefault="00160C8A" w:rsidP="007706F0">
            <w:pPr>
              <w:spacing w:before="0" w:after="0" w:line="240" w:lineRule="auto"/>
              <w:jc w:val="center"/>
              <w:rPr>
                <w:rFonts w:ascii="Arial" w:hAnsi="Arial" w:cs="Arial"/>
                <w:lang w:eastAsia="zh-CN"/>
              </w:rPr>
            </w:pPr>
            <w:r>
              <w:rPr>
                <w:rFonts w:ascii="Arial" w:hAnsi="Arial" w:cs="Arial" w:hint="eastAsia"/>
                <w:lang w:eastAsia="zh-CN"/>
              </w:rPr>
              <w:t>8</w:t>
            </w:r>
            <w:r>
              <w:rPr>
                <w:rFonts w:ascii="Arial" w:hAnsi="Arial" w:cs="Arial"/>
                <w:lang w:eastAsia="zh-CN"/>
              </w:rPr>
              <w:t>0</w:t>
            </w:r>
          </w:p>
        </w:tc>
        <w:tc>
          <w:tcPr>
            <w:tcW w:w="1984" w:type="dxa"/>
          </w:tcPr>
          <w:p w14:paraId="09A40991" w14:textId="74F668D6" w:rsidR="00160C8A" w:rsidRDefault="00160C8A" w:rsidP="007706F0">
            <w:pPr>
              <w:spacing w:before="0" w:after="0" w:line="240" w:lineRule="auto"/>
              <w:jc w:val="center"/>
              <w:rPr>
                <w:rFonts w:ascii="Arial" w:hAnsi="Arial" w:cs="Arial"/>
                <w:lang w:eastAsia="zh-CN"/>
              </w:rPr>
            </w:pPr>
            <w:r>
              <w:rPr>
                <w:rFonts w:ascii="Arial" w:hAnsi="Arial" w:cs="Arial" w:hint="eastAsia"/>
                <w:lang w:eastAsia="zh-CN"/>
              </w:rPr>
              <w:t>2</w:t>
            </w:r>
          </w:p>
        </w:tc>
        <w:tc>
          <w:tcPr>
            <w:tcW w:w="1432" w:type="dxa"/>
          </w:tcPr>
          <w:p w14:paraId="750FAD28" w14:textId="2032C655" w:rsidR="00160C8A" w:rsidRDefault="00160C8A" w:rsidP="007706F0">
            <w:pPr>
              <w:spacing w:before="0" w:after="0" w:line="240" w:lineRule="auto"/>
              <w:jc w:val="center"/>
              <w:rPr>
                <w:rFonts w:ascii="Arial" w:hAnsi="Arial" w:cs="Arial"/>
                <w:lang w:eastAsia="zh-CN"/>
              </w:rPr>
            </w:pPr>
            <w:r>
              <w:rPr>
                <w:rFonts w:ascii="Arial" w:hAnsi="Arial" w:cs="Arial"/>
                <w:lang w:eastAsia="zh-CN"/>
              </w:rPr>
              <w:t>320</w:t>
            </w:r>
          </w:p>
        </w:tc>
      </w:tr>
      <w:tr w:rsidR="00160C8A" w14:paraId="0D626440" w14:textId="22815306" w:rsidTr="00D961AB">
        <w:tc>
          <w:tcPr>
            <w:tcW w:w="1945" w:type="dxa"/>
          </w:tcPr>
          <w:p w14:paraId="4D33939A" w14:textId="43E209FA" w:rsidR="00160C8A" w:rsidRPr="007706F0" w:rsidRDefault="00160C8A" w:rsidP="007706F0">
            <w:pPr>
              <w:spacing w:before="0" w:after="0" w:line="240" w:lineRule="auto"/>
              <w:jc w:val="center"/>
              <w:rPr>
                <w:rFonts w:ascii="Arial" w:hAnsi="Arial" w:cs="Arial"/>
                <w:lang w:eastAsia="zh-CN"/>
              </w:rPr>
            </w:pPr>
            <w:r>
              <w:rPr>
                <w:rFonts w:ascii="Arial" w:hAnsi="Arial" w:cs="Arial" w:hint="eastAsia"/>
                <w:lang w:eastAsia="zh-CN"/>
              </w:rPr>
              <w:t>P</w:t>
            </w:r>
            <w:r>
              <w:rPr>
                <w:rFonts w:ascii="Arial" w:hAnsi="Arial" w:cs="Arial"/>
                <w:lang w:eastAsia="zh-CN"/>
              </w:rPr>
              <w:t>RS measurement</w:t>
            </w:r>
          </w:p>
        </w:tc>
        <w:tc>
          <w:tcPr>
            <w:tcW w:w="2024" w:type="dxa"/>
          </w:tcPr>
          <w:p w14:paraId="4EB25801" w14:textId="7731F7A4" w:rsidR="00160C8A" w:rsidRDefault="00160C8A" w:rsidP="007706F0">
            <w:pPr>
              <w:spacing w:before="0" w:after="0" w:line="240" w:lineRule="auto"/>
              <w:jc w:val="center"/>
              <w:rPr>
                <w:rFonts w:ascii="Arial" w:hAnsi="Arial" w:cs="Arial"/>
                <w:lang w:eastAsia="zh-CN"/>
              </w:rPr>
            </w:pPr>
            <w:r>
              <w:rPr>
                <w:rFonts w:ascii="Arial" w:hAnsi="Arial" w:cs="Arial" w:hint="eastAsia"/>
                <w:lang w:eastAsia="zh-CN"/>
              </w:rPr>
              <w:t>2</w:t>
            </w:r>
            <w:r>
              <w:rPr>
                <w:rFonts w:ascii="Arial" w:hAnsi="Arial" w:cs="Arial"/>
                <w:lang w:eastAsia="zh-CN"/>
              </w:rPr>
              <w:t>00</w:t>
            </w:r>
          </w:p>
        </w:tc>
        <w:tc>
          <w:tcPr>
            <w:tcW w:w="1984" w:type="dxa"/>
          </w:tcPr>
          <w:p w14:paraId="2AE70F22" w14:textId="2C20D899" w:rsidR="00160C8A" w:rsidRDefault="00160C8A" w:rsidP="007706F0">
            <w:pPr>
              <w:spacing w:before="0" w:after="0" w:line="240" w:lineRule="auto"/>
              <w:jc w:val="center"/>
              <w:rPr>
                <w:rFonts w:ascii="Arial" w:hAnsi="Arial" w:cs="Arial"/>
                <w:lang w:eastAsia="zh-CN"/>
              </w:rPr>
            </w:pPr>
            <w:r>
              <w:rPr>
                <w:rFonts w:ascii="Arial" w:hAnsi="Arial" w:cs="Arial" w:hint="eastAsia"/>
                <w:lang w:eastAsia="zh-CN"/>
              </w:rPr>
              <w:t>4</w:t>
            </w:r>
          </w:p>
        </w:tc>
        <w:tc>
          <w:tcPr>
            <w:tcW w:w="1432" w:type="dxa"/>
          </w:tcPr>
          <w:p w14:paraId="7D3C4CFC" w14:textId="6CC670A2" w:rsidR="00160C8A" w:rsidRDefault="00160C8A" w:rsidP="007706F0">
            <w:pPr>
              <w:spacing w:before="0" w:after="0" w:line="240" w:lineRule="auto"/>
              <w:jc w:val="center"/>
              <w:rPr>
                <w:rFonts w:ascii="Arial" w:hAnsi="Arial" w:cs="Arial"/>
                <w:lang w:eastAsia="zh-CN"/>
              </w:rPr>
            </w:pPr>
            <w:r>
              <w:rPr>
                <w:rFonts w:ascii="Arial" w:hAnsi="Arial" w:cs="Arial"/>
                <w:lang w:eastAsia="zh-CN"/>
              </w:rPr>
              <w:t>1600</w:t>
            </w:r>
          </w:p>
        </w:tc>
      </w:tr>
      <w:tr w:rsidR="00160C8A" w14:paraId="53653F4D" w14:textId="74022EAA" w:rsidTr="00D961AB">
        <w:tc>
          <w:tcPr>
            <w:tcW w:w="1945" w:type="dxa"/>
          </w:tcPr>
          <w:p w14:paraId="5313BBC9" w14:textId="131FCE66" w:rsidR="00160C8A" w:rsidRDefault="00160C8A" w:rsidP="000F5D14">
            <w:pPr>
              <w:spacing w:before="0" w:after="0" w:line="240" w:lineRule="auto"/>
              <w:jc w:val="center"/>
              <w:rPr>
                <w:rFonts w:ascii="Arial" w:hAnsi="Arial" w:cs="Arial"/>
                <w:lang w:eastAsia="zh-CN"/>
              </w:rPr>
            </w:pPr>
            <w:r>
              <w:rPr>
                <w:rFonts w:ascii="Arial" w:hAnsi="Arial" w:cs="Arial" w:hint="eastAsia"/>
                <w:lang w:eastAsia="zh-CN"/>
              </w:rPr>
              <w:t>B</w:t>
            </w:r>
            <w:r>
              <w:rPr>
                <w:rFonts w:ascii="Arial" w:hAnsi="Arial" w:cs="Arial"/>
                <w:lang w:eastAsia="zh-CN"/>
              </w:rPr>
              <w:t>WP switching</w:t>
            </w:r>
          </w:p>
        </w:tc>
        <w:tc>
          <w:tcPr>
            <w:tcW w:w="2024" w:type="dxa"/>
          </w:tcPr>
          <w:p w14:paraId="3717F845" w14:textId="4FC1FA8C" w:rsidR="00160C8A" w:rsidRDefault="00160C8A" w:rsidP="000F5D14">
            <w:pPr>
              <w:spacing w:before="0" w:after="0" w:line="240" w:lineRule="auto"/>
              <w:jc w:val="center"/>
              <w:rPr>
                <w:rFonts w:ascii="Arial" w:hAnsi="Arial" w:cs="Arial"/>
                <w:lang w:eastAsia="zh-CN"/>
              </w:rPr>
            </w:pPr>
            <w:r>
              <w:rPr>
                <w:rFonts w:ascii="Arial" w:hAnsi="Arial" w:cs="Arial" w:hint="eastAsia"/>
                <w:lang w:eastAsia="zh-CN"/>
              </w:rPr>
              <w:t>5</w:t>
            </w:r>
            <w:r>
              <w:rPr>
                <w:rFonts w:ascii="Arial" w:hAnsi="Arial" w:cs="Arial"/>
                <w:lang w:eastAsia="zh-CN"/>
              </w:rPr>
              <w:t>0</w:t>
            </w:r>
          </w:p>
        </w:tc>
        <w:tc>
          <w:tcPr>
            <w:tcW w:w="1984" w:type="dxa"/>
          </w:tcPr>
          <w:p w14:paraId="2D9C3846" w14:textId="5FB5B276" w:rsidR="00160C8A" w:rsidRDefault="00160C8A" w:rsidP="000F5D14">
            <w:pPr>
              <w:spacing w:before="0" w:after="0" w:line="240" w:lineRule="auto"/>
              <w:jc w:val="center"/>
              <w:rPr>
                <w:rFonts w:ascii="Arial" w:hAnsi="Arial" w:cs="Arial"/>
                <w:lang w:eastAsia="zh-CN"/>
              </w:rPr>
            </w:pPr>
            <w:r>
              <w:rPr>
                <w:rFonts w:ascii="Arial" w:hAnsi="Arial" w:cs="Arial" w:hint="eastAsia"/>
                <w:lang w:eastAsia="zh-CN"/>
              </w:rPr>
              <w:t>1</w:t>
            </w:r>
          </w:p>
        </w:tc>
        <w:tc>
          <w:tcPr>
            <w:tcW w:w="1432" w:type="dxa"/>
          </w:tcPr>
          <w:p w14:paraId="5D279AA9" w14:textId="21AF9C2C" w:rsidR="00160C8A" w:rsidRDefault="00160C8A" w:rsidP="000F5D14">
            <w:pPr>
              <w:spacing w:before="0" w:after="0" w:line="240" w:lineRule="auto"/>
              <w:jc w:val="center"/>
              <w:rPr>
                <w:rFonts w:ascii="Arial" w:hAnsi="Arial" w:cs="Arial"/>
                <w:lang w:eastAsia="zh-CN"/>
              </w:rPr>
            </w:pPr>
            <w:r>
              <w:rPr>
                <w:rFonts w:ascii="Arial" w:hAnsi="Arial" w:cs="Arial"/>
                <w:lang w:eastAsia="zh-CN"/>
              </w:rPr>
              <w:t>100</w:t>
            </w:r>
          </w:p>
        </w:tc>
      </w:tr>
      <w:tr w:rsidR="00160C8A" w14:paraId="7325132D" w14:textId="2FE5181A" w:rsidTr="00D961AB">
        <w:tc>
          <w:tcPr>
            <w:tcW w:w="1945" w:type="dxa"/>
          </w:tcPr>
          <w:p w14:paraId="4C4C4862" w14:textId="2362683A" w:rsidR="00160C8A" w:rsidRDefault="00160C8A" w:rsidP="000F5D14">
            <w:pPr>
              <w:spacing w:before="0" w:after="0" w:line="240" w:lineRule="auto"/>
              <w:jc w:val="center"/>
              <w:rPr>
                <w:rFonts w:ascii="Arial" w:hAnsi="Arial" w:cs="Arial"/>
                <w:lang w:eastAsia="zh-CN"/>
              </w:rPr>
            </w:pPr>
            <w:r>
              <w:rPr>
                <w:rFonts w:ascii="Arial" w:hAnsi="Arial" w:cs="Arial" w:hint="eastAsia"/>
                <w:lang w:eastAsia="zh-CN"/>
              </w:rPr>
              <w:t>P</w:t>
            </w:r>
            <w:r>
              <w:rPr>
                <w:rFonts w:ascii="Arial" w:hAnsi="Arial" w:cs="Arial"/>
                <w:lang w:eastAsia="zh-CN"/>
              </w:rPr>
              <w:t>USCH</w:t>
            </w:r>
          </w:p>
        </w:tc>
        <w:tc>
          <w:tcPr>
            <w:tcW w:w="2024" w:type="dxa"/>
          </w:tcPr>
          <w:p w14:paraId="2581AE98" w14:textId="3AF3E591" w:rsidR="00160C8A" w:rsidRDefault="00160C8A" w:rsidP="000F5D14">
            <w:pPr>
              <w:spacing w:before="0" w:after="0" w:line="240" w:lineRule="auto"/>
              <w:jc w:val="center"/>
              <w:rPr>
                <w:rFonts w:ascii="Arial" w:hAnsi="Arial" w:cs="Arial"/>
                <w:lang w:eastAsia="zh-CN"/>
              </w:rPr>
            </w:pPr>
            <w:r>
              <w:rPr>
                <w:rFonts w:ascii="Arial" w:hAnsi="Arial" w:cs="Arial" w:hint="eastAsia"/>
                <w:lang w:eastAsia="zh-CN"/>
              </w:rPr>
              <w:t>2</w:t>
            </w:r>
            <w:r>
              <w:rPr>
                <w:rFonts w:ascii="Arial" w:hAnsi="Arial" w:cs="Arial"/>
                <w:lang w:eastAsia="zh-CN"/>
              </w:rPr>
              <w:t>80</w:t>
            </w:r>
          </w:p>
        </w:tc>
        <w:tc>
          <w:tcPr>
            <w:tcW w:w="1984" w:type="dxa"/>
          </w:tcPr>
          <w:p w14:paraId="7B13D2A2" w14:textId="03222CFE" w:rsidR="00160C8A" w:rsidRDefault="00160C8A" w:rsidP="000F5D14">
            <w:pPr>
              <w:spacing w:before="0" w:after="0" w:line="240" w:lineRule="auto"/>
              <w:jc w:val="center"/>
              <w:rPr>
                <w:rFonts w:ascii="Arial" w:hAnsi="Arial" w:cs="Arial"/>
                <w:lang w:eastAsia="zh-CN"/>
              </w:rPr>
            </w:pPr>
            <w:r>
              <w:rPr>
                <w:rFonts w:ascii="Arial" w:hAnsi="Arial" w:cs="Arial" w:hint="eastAsia"/>
                <w:lang w:eastAsia="zh-CN"/>
              </w:rPr>
              <w:t>1</w:t>
            </w:r>
          </w:p>
        </w:tc>
        <w:tc>
          <w:tcPr>
            <w:tcW w:w="1432" w:type="dxa"/>
          </w:tcPr>
          <w:p w14:paraId="428493C0" w14:textId="6AF5DA7A" w:rsidR="00160C8A" w:rsidRDefault="00160C8A" w:rsidP="000F5D14">
            <w:pPr>
              <w:spacing w:before="0" w:after="0" w:line="240" w:lineRule="auto"/>
              <w:jc w:val="center"/>
              <w:rPr>
                <w:rFonts w:ascii="Arial" w:hAnsi="Arial" w:cs="Arial"/>
                <w:lang w:eastAsia="zh-CN"/>
              </w:rPr>
            </w:pPr>
            <w:r>
              <w:rPr>
                <w:rFonts w:ascii="Arial" w:hAnsi="Arial" w:cs="Arial"/>
                <w:lang w:eastAsia="zh-CN"/>
              </w:rPr>
              <w:t>560</w:t>
            </w:r>
          </w:p>
        </w:tc>
      </w:tr>
      <w:tr w:rsidR="00160C8A" w14:paraId="2CC93088" w14:textId="0EDA82D4" w:rsidTr="00D961AB">
        <w:tc>
          <w:tcPr>
            <w:tcW w:w="1945" w:type="dxa"/>
          </w:tcPr>
          <w:p w14:paraId="23554C21" w14:textId="465332D2" w:rsidR="00160C8A" w:rsidRDefault="00160C8A" w:rsidP="00631F90">
            <w:pPr>
              <w:spacing w:before="0" w:after="0" w:line="240" w:lineRule="auto"/>
              <w:jc w:val="center"/>
              <w:rPr>
                <w:rFonts w:ascii="Arial" w:hAnsi="Arial" w:cs="Arial"/>
                <w:lang w:eastAsia="zh-CN"/>
              </w:rPr>
            </w:pPr>
            <w:r>
              <w:rPr>
                <w:rFonts w:ascii="Arial" w:hAnsi="Arial" w:cs="Arial" w:hint="eastAsia"/>
                <w:lang w:eastAsia="zh-CN"/>
              </w:rPr>
              <w:t>D</w:t>
            </w:r>
            <w:r>
              <w:rPr>
                <w:rFonts w:ascii="Arial" w:hAnsi="Arial" w:cs="Arial"/>
                <w:lang w:eastAsia="zh-CN"/>
              </w:rPr>
              <w:t>eep sleep transit energy</w:t>
            </w:r>
          </w:p>
        </w:tc>
        <w:tc>
          <w:tcPr>
            <w:tcW w:w="2024" w:type="dxa"/>
          </w:tcPr>
          <w:p w14:paraId="1A56553F" w14:textId="12284D1F" w:rsidR="00160C8A" w:rsidRDefault="00160C8A" w:rsidP="00631F90">
            <w:pPr>
              <w:spacing w:before="0" w:after="0" w:line="240" w:lineRule="auto"/>
              <w:jc w:val="center"/>
              <w:rPr>
                <w:rFonts w:ascii="Arial" w:hAnsi="Arial" w:cs="Arial"/>
                <w:lang w:eastAsia="zh-CN"/>
              </w:rPr>
            </w:pPr>
            <w:r>
              <w:rPr>
                <w:rFonts w:ascii="Arial" w:hAnsi="Arial" w:cs="Arial" w:hint="eastAsia"/>
                <w:lang w:eastAsia="zh-CN"/>
              </w:rPr>
              <w:t>4</w:t>
            </w:r>
            <w:r>
              <w:rPr>
                <w:rFonts w:ascii="Arial" w:hAnsi="Arial" w:cs="Arial"/>
                <w:lang w:eastAsia="zh-CN"/>
              </w:rPr>
              <w:t>50</w:t>
            </w:r>
          </w:p>
        </w:tc>
        <w:tc>
          <w:tcPr>
            <w:tcW w:w="1984" w:type="dxa"/>
          </w:tcPr>
          <w:p w14:paraId="0EF19ADA" w14:textId="77777777" w:rsidR="00160C8A" w:rsidRDefault="00160C8A" w:rsidP="00631F90">
            <w:pPr>
              <w:spacing w:before="0" w:after="0" w:line="240" w:lineRule="auto"/>
              <w:jc w:val="center"/>
              <w:rPr>
                <w:rFonts w:ascii="Arial" w:hAnsi="Arial" w:cs="Arial"/>
                <w:lang w:eastAsia="zh-CN"/>
              </w:rPr>
            </w:pPr>
            <w:r>
              <w:rPr>
                <w:rFonts w:ascii="Arial" w:hAnsi="Arial" w:cs="Arial" w:hint="eastAsia"/>
                <w:lang w:eastAsia="zh-CN"/>
              </w:rPr>
              <w:t>1</w:t>
            </w:r>
            <w:r>
              <w:rPr>
                <w:rFonts w:ascii="Arial" w:hAnsi="Arial" w:cs="Arial"/>
                <w:lang w:eastAsia="zh-CN"/>
              </w:rPr>
              <w:t>9 times</w:t>
            </w:r>
          </w:p>
          <w:p w14:paraId="7D1121C2" w14:textId="5EBEEBA9" w:rsidR="00160C8A" w:rsidRDefault="00160C8A" w:rsidP="00631F90">
            <w:pPr>
              <w:spacing w:before="0" w:after="0" w:line="240" w:lineRule="auto"/>
              <w:jc w:val="center"/>
              <w:rPr>
                <w:rFonts w:ascii="Arial" w:hAnsi="Arial" w:cs="Arial"/>
                <w:lang w:eastAsia="zh-CN"/>
              </w:rPr>
            </w:pPr>
            <w:r>
              <w:rPr>
                <w:rFonts w:ascii="Arial" w:hAnsi="Arial" w:cs="Arial" w:hint="eastAsia"/>
                <w:lang w:eastAsia="zh-CN"/>
              </w:rPr>
              <w:t>(</w:t>
            </w:r>
            <w:r>
              <w:rPr>
                <w:rFonts w:ascii="Arial" w:hAnsi="Arial" w:cs="Arial"/>
                <w:lang w:eastAsia="zh-CN"/>
              </w:rPr>
              <w:t>20ms/time)</w:t>
            </w:r>
          </w:p>
        </w:tc>
        <w:tc>
          <w:tcPr>
            <w:tcW w:w="1432" w:type="dxa"/>
          </w:tcPr>
          <w:p w14:paraId="15490172" w14:textId="691F65FA" w:rsidR="00160C8A" w:rsidRDefault="00160C8A" w:rsidP="00631F90">
            <w:pPr>
              <w:spacing w:before="0" w:after="0" w:line="240" w:lineRule="auto"/>
              <w:jc w:val="center"/>
              <w:rPr>
                <w:rFonts w:ascii="Arial" w:hAnsi="Arial" w:cs="Arial"/>
                <w:lang w:eastAsia="zh-CN"/>
              </w:rPr>
            </w:pPr>
            <w:r>
              <w:rPr>
                <w:rFonts w:ascii="Arial" w:hAnsi="Arial" w:cs="Arial" w:hint="eastAsia"/>
                <w:lang w:eastAsia="zh-CN"/>
              </w:rPr>
              <w:t>8</w:t>
            </w:r>
            <w:r>
              <w:rPr>
                <w:rFonts w:ascii="Arial" w:hAnsi="Arial" w:cs="Arial"/>
                <w:lang w:eastAsia="zh-CN"/>
              </w:rPr>
              <w:t>550</w:t>
            </w:r>
          </w:p>
        </w:tc>
      </w:tr>
      <w:tr w:rsidR="00160C8A" w14:paraId="46DB2D7A" w14:textId="0F0E8407" w:rsidTr="00D961AB">
        <w:tc>
          <w:tcPr>
            <w:tcW w:w="1945" w:type="dxa"/>
          </w:tcPr>
          <w:p w14:paraId="6301AF48" w14:textId="3F2B8CA3" w:rsidR="00160C8A" w:rsidRPr="00631F90" w:rsidRDefault="00160C8A" w:rsidP="00631F90">
            <w:pPr>
              <w:spacing w:before="0" w:after="0" w:line="240" w:lineRule="auto"/>
              <w:jc w:val="center"/>
              <w:rPr>
                <w:rFonts w:ascii="Arial" w:hAnsi="Arial" w:cs="Arial"/>
                <w:b/>
                <w:bCs/>
                <w:lang w:eastAsia="zh-CN"/>
              </w:rPr>
            </w:pPr>
            <w:r>
              <w:rPr>
                <w:rFonts w:ascii="Arial" w:hAnsi="Arial" w:cs="Arial"/>
                <w:b/>
                <w:bCs/>
                <w:lang w:eastAsia="zh-CN"/>
              </w:rPr>
              <w:t>Total power</w:t>
            </w:r>
          </w:p>
        </w:tc>
        <w:tc>
          <w:tcPr>
            <w:tcW w:w="2024" w:type="dxa"/>
          </w:tcPr>
          <w:p w14:paraId="52AE398B" w14:textId="77777777" w:rsidR="00160C8A" w:rsidRDefault="00160C8A" w:rsidP="00631F90">
            <w:pPr>
              <w:spacing w:before="0" w:after="0" w:line="240" w:lineRule="auto"/>
              <w:jc w:val="center"/>
              <w:rPr>
                <w:rFonts w:ascii="Arial" w:hAnsi="Arial" w:cs="Arial"/>
                <w:lang w:eastAsia="zh-CN"/>
              </w:rPr>
            </w:pPr>
          </w:p>
        </w:tc>
        <w:tc>
          <w:tcPr>
            <w:tcW w:w="1984" w:type="dxa"/>
          </w:tcPr>
          <w:p w14:paraId="00E261EA" w14:textId="5D7B607B" w:rsidR="00160C8A" w:rsidRPr="00854BBD" w:rsidRDefault="00160C8A" w:rsidP="00631F90">
            <w:pPr>
              <w:spacing w:before="0" w:after="0" w:line="240" w:lineRule="auto"/>
              <w:jc w:val="center"/>
              <w:rPr>
                <w:rFonts w:ascii="Arial" w:hAnsi="Arial" w:cs="Arial"/>
                <w:b/>
                <w:bCs/>
                <w:lang w:eastAsia="zh-CN"/>
              </w:rPr>
            </w:pPr>
            <w:r w:rsidRPr="00854BBD">
              <w:rPr>
                <w:rFonts w:ascii="Arial" w:hAnsi="Arial" w:cs="Arial" w:hint="eastAsia"/>
                <w:b/>
                <w:bCs/>
                <w:lang w:eastAsia="zh-CN"/>
              </w:rPr>
              <w:t>2</w:t>
            </w:r>
            <w:r w:rsidRPr="00854BBD">
              <w:rPr>
                <w:rFonts w:ascii="Arial" w:hAnsi="Arial" w:cs="Arial"/>
                <w:b/>
                <w:bCs/>
                <w:lang w:eastAsia="zh-CN"/>
              </w:rPr>
              <w:t>0480</w:t>
            </w:r>
          </w:p>
        </w:tc>
        <w:tc>
          <w:tcPr>
            <w:tcW w:w="1432" w:type="dxa"/>
          </w:tcPr>
          <w:p w14:paraId="07D30E60" w14:textId="4F3AEC1A" w:rsidR="00160C8A" w:rsidRDefault="00160C8A" w:rsidP="00631F90">
            <w:pPr>
              <w:spacing w:before="0" w:after="0" w:line="240" w:lineRule="auto"/>
              <w:jc w:val="center"/>
              <w:rPr>
                <w:rFonts w:ascii="Arial" w:hAnsi="Arial" w:cs="Arial"/>
                <w:lang w:eastAsia="zh-CN"/>
              </w:rPr>
            </w:pPr>
            <w:r>
              <w:rPr>
                <w:rFonts w:ascii="Arial" w:hAnsi="Arial" w:cs="Arial"/>
                <w:b/>
                <w:bCs/>
                <w:lang w:eastAsia="zh-CN"/>
              </w:rPr>
              <w:t>6</w:t>
            </w:r>
            <w:r w:rsidR="00655CEE">
              <w:rPr>
                <w:rFonts w:ascii="Arial" w:hAnsi="Arial" w:cs="Arial"/>
                <w:b/>
                <w:bCs/>
                <w:lang w:eastAsia="zh-CN"/>
              </w:rPr>
              <w:t>806</w:t>
            </w:r>
            <w:r>
              <w:rPr>
                <w:rFonts w:ascii="Arial" w:hAnsi="Arial" w:cs="Arial"/>
                <w:b/>
                <w:bCs/>
                <w:lang w:eastAsia="zh-CN"/>
              </w:rPr>
              <w:t>6</w:t>
            </w:r>
          </w:p>
        </w:tc>
      </w:tr>
    </w:tbl>
    <w:p w14:paraId="14537B48" w14:textId="32688CA8" w:rsidR="006B6DD0" w:rsidRDefault="00F7410C" w:rsidP="001579F4">
      <w:pPr>
        <w:spacing w:beforeLines="50" w:before="120" w:after="0" w:line="288" w:lineRule="auto"/>
        <w:jc w:val="both"/>
        <w:rPr>
          <w:rFonts w:ascii="Arial" w:hAnsi="Arial" w:cs="Arial"/>
          <w:lang w:eastAsia="zh-CN"/>
        </w:rPr>
      </w:pPr>
      <w:r w:rsidRPr="00F7410C">
        <w:rPr>
          <w:rFonts w:ascii="Arial" w:hAnsi="Arial" w:cs="Arial" w:hint="eastAsia"/>
          <w:lang w:eastAsia="zh-CN"/>
        </w:rPr>
        <w:t>I</w:t>
      </w:r>
      <w:r w:rsidRPr="00F7410C">
        <w:rPr>
          <w:rFonts w:ascii="Arial" w:hAnsi="Arial" w:cs="Arial"/>
          <w:lang w:eastAsia="zh-CN"/>
        </w:rPr>
        <w:t xml:space="preserve">n addition, we </w:t>
      </w:r>
      <w:r>
        <w:rPr>
          <w:rFonts w:ascii="Arial" w:hAnsi="Arial" w:cs="Arial"/>
          <w:lang w:eastAsia="zh-CN"/>
        </w:rPr>
        <w:t>suppose that the DL PRS</w:t>
      </w:r>
      <w:r w:rsidR="006B6DD0">
        <w:rPr>
          <w:rFonts w:ascii="Arial" w:hAnsi="Arial" w:cs="Arial"/>
          <w:lang w:eastAsia="zh-CN"/>
        </w:rPr>
        <w:t xml:space="preserve"> and</w:t>
      </w:r>
      <w:r w:rsidR="006B6DD0" w:rsidRPr="006B6DD0">
        <w:rPr>
          <w:rFonts w:ascii="Arial" w:hAnsi="Arial" w:cs="Arial"/>
          <w:lang w:eastAsia="zh-CN"/>
        </w:rPr>
        <w:t xml:space="preserve"> </w:t>
      </w:r>
      <w:r w:rsidR="006B6DD0">
        <w:rPr>
          <w:rFonts w:ascii="Arial" w:hAnsi="Arial" w:cs="Arial"/>
          <w:lang w:eastAsia="zh-CN"/>
        </w:rPr>
        <w:t>the UL SDT for reporting the DL measurement</w:t>
      </w:r>
      <w:r>
        <w:rPr>
          <w:rFonts w:ascii="Arial" w:hAnsi="Arial" w:cs="Arial"/>
          <w:lang w:eastAsia="zh-CN"/>
        </w:rPr>
        <w:t xml:space="preserve"> is configured inside</w:t>
      </w:r>
      <w:r w:rsidR="005A78EA">
        <w:rPr>
          <w:rFonts w:ascii="Arial" w:hAnsi="Arial" w:cs="Arial"/>
          <w:lang w:eastAsia="zh-CN"/>
        </w:rPr>
        <w:t>/next to</w:t>
      </w:r>
      <w:r>
        <w:rPr>
          <w:rFonts w:ascii="Arial" w:hAnsi="Arial" w:cs="Arial"/>
          <w:lang w:eastAsia="zh-CN"/>
        </w:rPr>
        <w:t xml:space="preserve"> the I-DRX ON duration</w:t>
      </w:r>
      <w:r w:rsidR="006B6DD0">
        <w:rPr>
          <w:rFonts w:ascii="Arial" w:hAnsi="Arial" w:cs="Arial"/>
          <w:lang w:eastAsia="zh-CN"/>
        </w:rPr>
        <w:t xml:space="preserve">, </w:t>
      </w:r>
      <w:r>
        <w:rPr>
          <w:rFonts w:ascii="Arial" w:hAnsi="Arial" w:cs="Arial"/>
          <w:lang w:eastAsia="zh-CN"/>
        </w:rPr>
        <w:t xml:space="preserve">as shown in the following figure. </w:t>
      </w:r>
    </w:p>
    <w:p w14:paraId="4F4AA9D8" w14:textId="574CA70E" w:rsidR="006B6DD0" w:rsidRDefault="005D1269" w:rsidP="006B6DD0">
      <w:pPr>
        <w:spacing w:beforeLines="50" w:before="120" w:after="0" w:line="288" w:lineRule="auto"/>
        <w:jc w:val="center"/>
      </w:pPr>
      <w:r>
        <w:object w:dxaOrig="19164" w:dyaOrig="4680" w14:anchorId="458CB999">
          <v:shape id="_x0000_i1027" type="#_x0000_t75" style="width:498.45pt;height:121.7pt" o:ole="">
            <v:imagedata r:id="rId20" o:title=""/>
          </v:shape>
          <o:OLEObject Type="Embed" ProgID="Visio.Drawing.15" ShapeID="_x0000_i1027" DrawAspect="Content" ObjectID="_1712650628" r:id="rId21"/>
        </w:object>
      </w:r>
    </w:p>
    <w:p w14:paraId="32307EE6" w14:textId="5F640243" w:rsidR="006B6DD0" w:rsidRDefault="006B6DD0" w:rsidP="006B6DD0">
      <w:pPr>
        <w:spacing w:beforeLines="50" w:before="120" w:after="0" w:line="288" w:lineRule="auto"/>
        <w:jc w:val="center"/>
        <w:rPr>
          <w:rFonts w:ascii="Arial" w:hAnsi="Arial" w:cs="Arial"/>
          <w:lang w:eastAsia="zh-CN"/>
        </w:rPr>
      </w:pPr>
      <w:r w:rsidRPr="00F80058">
        <w:rPr>
          <w:rFonts w:ascii="Arial" w:hAnsi="Arial" w:cs="Arial" w:hint="eastAsia"/>
          <w:lang w:eastAsia="zh-CN"/>
        </w:rPr>
        <w:lastRenderedPageBreak/>
        <w:t>F</w:t>
      </w:r>
      <w:r w:rsidRPr="00F80058">
        <w:rPr>
          <w:rFonts w:ascii="Arial" w:hAnsi="Arial" w:cs="Arial"/>
          <w:lang w:eastAsia="zh-CN"/>
        </w:rPr>
        <w:t xml:space="preserve">igure </w:t>
      </w:r>
      <w:r>
        <w:rPr>
          <w:rFonts w:ascii="Arial" w:hAnsi="Arial" w:cs="Arial"/>
          <w:lang w:eastAsia="zh-CN"/>
        </w:rPr>
        <w:t>3</w:t>
      </w:r>
      <w:r w:rsidRPr="00F80058">
        <w:rPr>
          <w:rFonts w:ascii="Arial" w:hAnsi="Arial" w:cs="Arial"/>
          <w:lang w:eastAsia="zh-CN"/>
        </w:rPr>
        <w:t xml:space="preserve">: </w:t>
      </w:r>
      <w:r>
        <w:rPr>
          <w:rFonts w:ascii="Arial" w:hAnsi="Arial" w:cs="Arial"/>
          <w:lang w:eastAsia="zh-CN"/>
        </w:rPr>
        <w:t>DL PRS measurement and reporting is next to I-DRX ON duration.</w:t>
      </w:r>
    </w:p>
    <w:p w14:paraId="4A598A28" w14:textId="0A525A00" w:rsidR="00F7410C" w:rsidRDefault="00F7410C" w:rsidP="001579F4">
      <w:pPr>
        <w:spacing w:beforeLines="50" w:before="120" w:after="0" w:line="288" w:lineRule="auto"/>
        <w:jc w:val="both"/>
        <w:rPr>
          <w:rFonts w:ascii="Arial" w:hAnsi="Arial" w:cs="Arial"/>
          <w:lang w:eastAsia="zh-CN"/>
        </w:rPr>
      </w:pPr>
      <w:r>
        <w:rPr>
          <w:rFonts w:ascii="Arial" w:hAnsi="Arial" w:cs="Arial" w:hint="eastAsia"/>
          <w:lang w:eastAsia="zh-CN"/>
        </w:rPr>
        <w:t>T</w:t>
      </w:r>
      <w:r>
        <w:rPr>
          <w:rFonts w:ascii="Arial" w:hAnsi="Arial" w:cs="Arial"/>
          <w:lang w:eastAsia="zh-CN"/>
        </w:rPr>
        <w:t>he UE power consumption is updated as:</w:t>
      </w:r>
    </w:p>
    <w:tbl>
      <w:tblPr>
        <w:tblStyle w:val="af1"/>
        <w:tblW w:w="0" w:type="auto"/>
        <w:tblInd w:w="846" w:type="dxa"/>
        <w:tblLook w:val="04A0" w:firstRow="1" w:lastRow="0" w:firstColumn="1" w:lastColumn="0" w:noHBand="0" w:noVBand="1"/>
      </w:tblPr>
      <w:tblGrid>
        <w:gridCol w:w="1945"/>
        <w:gridCol w:w="2024"/>
        <w:gridCol w:w="1984"/>
        <w:gridCol w:w="1432"/>
      </w:tblGrid>
      <w:tr w:rsidR="00160C8A" w14:paraId="23C5C062" w14:textId="77777777" w:rsidTr="00D961AB">
        <w:tc>
          <w:tcPr>
            <w:tcW w:w="1945" w:type="dxa"/>
          </w:tcPr>
          <w:p w14:paraId="04F037D5" w14:textId="77777777" w:rsidR="00160C8A" w:rsidRPr="007706F0" w:rsidRDefault="00160C8A" w:rsidP="000056A4">
            <w:pPr>
              <w:pStyle w:val="TAH"/>
              <w:spacing w:before="0" w:line="240" w:lineRule="auto"/>
              <w:rPr>
                <w:lang w:eastAsia="zh-CN"/>
              </w:rPr>
            </w:pPr>
            <w:r w:rsidRPr="007706F0">
              <w:rPr>
                <w:rFonts w:hint="eastAsia"/>
                <w:lang w:eastAsia="zh-CN"/>
              </w:rPr>
              <w:t>P</w:t>
            </w:r>
            <w:r w:rsidRPr="007706F0">
              <w:rPr>
                <w:lang w:eastAsia="zh-CN"/>
              </w:rPr>
              <w:t>ower state</w:t>
            </w:r>
          </w:p>
        </w:tc>
        <w:tc>
          <w:tcPr>
            <w:tcW w:w="2024" w:type="dxa"/>
          </w:tcPr>
          <w:p w14:paraId="0E9A9404" w14:textId="77777777" w:rsidR="00160C8A" w:rsidRPr="007706F0" w:rsidRDefault="00160C8A" w:rsidP="000056A4">
            <w:pPr>
              <w:pStyle w:val="TAH"/>
              <w:spacing w:before="0" w:line="240" w:lineRule="auto"/>
              <w:rPr>
                <w:lang w:eastAsia="zh-CN"/>
              </w:rPr>
            </w:pPr>
            <w:r w:rsidRPr="007706F0">
              <w:rPr>
                <w:rFonts w:hint="eastAsia"/>
                <w:lang w:eastAsia="zh-CN"/>
              </w:rPr>
              <w:t>P</w:t>
            </w:r>
            <w:r w:rsidRPr="007706F0">
              <w:rPr>
                <w:lang w:eastAsia="zh-CN"/>
              </w:rPr>
              <w:t>ower unit</w:t>
            </w:r>
            <w:r>
              <w:rPr>
                <w:lang w:eastAsia="zh-CN"/>
              </w:rPr>
              <w:t xml:space="preserve"> </w:t>
            </w:r>
            <w:r>
              <w:rPr>
                <w:rFonts w:hint="eastAsia"/>
                <w:lang w:eastAsia="zh-CN"/>
              </w:rPr>
              <w:t>(</w:t>
            </w:r>
            <w:r>
              <w:rPr>
                <w:lang w:eastAsia="zh-CN"/>
              </w:rPr>
              <w:t>in slots)</w:t>
            </w:r>
          </w:p>
        </w:tc>
        <w:tc>
          <w:tcPr>
            <w:tcW w:w="1984" w:type="dxa"/>
          </w:tcPr>
          <w:p w14:paraId="5B2D194F" w14:textId="77777777" w:rsidR="00160C8A" w:rsidRDefault="00160C8A" w:rsidP="000056A4">
            <w:pPr>
              <w:pStyle w:val="TAH"/>
              <w:spacing w:before="0" w:line="240" w:lineRule="auto"/>
              <w:rPr>
                <w:lang w:eastAsia="zh-CN"/>
              </w:rPr>
            </w:pPr>
            <w:r w:rsidRPr="007706F0">
              <w:rPr>
                <w:lang w:eastAsia="zh-CN"/>
              </w:rPr>
              <w:t xml:space="preserve">Durations </w:t>
            </w:r>
          </w:p>
          <w:p w14:paraId="6C30E1AC" w14:textId="6194B8B0" w:rsidR="00160C8A" w:rsidRPr="007706F0" w:rsidRDefault="00160C8A" w:rsidP="000056A4">
            <w:pPr>
              <w:pStyle w:val="TAH"/>
              <w:spacing w:before="0" w:line="240" w:lineRule="auto"/>
              <w:rPr>
                <w:lang w:eastAsia="zh-CN"/>
              </w:rPr>
            </w:pPr>
            <w:r w:rsidRPr="007706F0">
              <w:rPr>
                <w:lang w:eastAsia="zh-CN"/>
              </w:rPr>
              <w:t xml:space="preserve">(in </w:t>
            </w:r>
            <w:proofErr w:type="spellStart"/>
            <w:r>
              <w:rPr>
                <w:lang w:eastAsia="zh-CN"/>
              </w:rPr>
              <w:t>ms</w:t>
            </w:r>
            <w:proofErr w:type="spellEnd"/>
            <w:r w:rsidR="00D961AB">
              <w:rPr>
                <w:rFonts w:hint="eastAsia"/>
                <w:lang w:eastAsia="zh-CN"/>
              </w:rPr>
              <w:t>,</w:t>
            </w:r>
            <w:r w:rsidR="00D961AB">
              <w:rPr>
                <w:lang w:eastAsia="zh-CN"/>
              </w:rPr>
              <w:t xml:space="preserve"> incl. </w:t>
            </w:r>
            <w:r>
              <w:rPr>
                <w:lang w:eastAsia="zh-CN"/>
              </w:rPr>
              <w:t>2slots</w:t>
            </w:r>
            <w:r w:rsidRPr="007706F0">
              <w:rPr>
                <w:lang w:eastAsia="zh-CN"/>
              </w:rPr>
              <w:t>)</w:t>
            </w:r>
          </w:p>
        </w:tc>
        <w:tc>
          <w:tcPr>
            <w:tcW w:w="1432" w:type="dxa"/>
          </w:tcPr>
          <w:p w14:paraId="2A4E7048" w14:textId="77777777" w:rsidR="00160C8A" w:rsidRPr="007706F0" w:rsidRDefault="00160C8A" w:rsidP="000056A4">
            <w:pPr>
              <w:pStyle w:val="TAH"/>
              <w:spacing w:before="0" w:line="240" w:lineRule="auto"/>
              <w:rPr>
                <w:lang w:eastAsia="zh-CN"/>
              </w:rPr>
            </w:pPr>
            <w:r w:rsidRPr="007706F0">
              <w:rPr>
                <w:rFonts w:hint="eastAsia"/>
                <w:lang w:eastAsia="zh-CN"/>
              </w:rPr>
              <w:t>P</w:t>
            </w:r>
            <w:r w:rsidRPr="007706F0">
              <w:rPr>
                <w:lang w:eastAsia="zh-CN"/>
              </w:rPr>
              <w:t>ower</w:t>
            </w:r>
          </w:p>
        </w:tc>
      </w:tr>
      <w:tr w:rsidR="00160C8A" w14:paraId="3ABB987A" w14:textId="77777777" w:rsidTr="00D961AB">
        <w:tc>
          <w:tcPr>
            <w:tcW w:w="1945" w:type="dxa"/>
          </w:tcPr>
          <w:p w14:paraId="74722985" w14:textId="77777777" w:rsidR="00160C8A" w:rsidRPr="00F74BCB" w:rsidRDefault="00160C8A" w:rsidP="000056A4">
            <w:pPr>
              <w:spacing w:before="0" w:after="0" w:line="240" w:lineRule="auto"/>
              <w:jc w:val="center"/>
              <w:rPr>
                <w:rFonts w:ascii="Arial" w:hAnsi="Arial" w:cs="Arial"/>
                <w:lang w:eastAsia="zh-CN"/>
              </w:rPr>
            </w:pPr>
            <w:r>
              <w:rPr>
                <w:rFonts w:ascii="Arial" w:hAnsi="Arial" w:cs="Arial" w:hint="eastAsia"/>
                <w:lang w:eastAsia="zh-CN"/>
              </w:rPr>
              <w:t>D</w:t>
            </w:r>
            <w:r>
              <w:rPr>
                <w:rFonts w:ascii="Arial" w:hAnsi="Arial" w:cs="Arial"/>
                <w:lang w:eastAsia="zh-CN"/>
              </w:rPr>
              <w:t>eep sleep</w:t>
            </w:r>
          </w:p>
        </w:tc>
        <w:tc>
          <w:tcPr>
            <w:tcW w:w="2024" w:type="dxa"/>
          </w:tcPr>
          <w:p w14:paraId="5AAFBCD0" w14:textId="77777777" w:rsidR="00160C8A" w:rsidRPr="00F74BCB" w:rsidRDefault="00160C8A" w:rsidP="000056A4">
            <w:pPr>
              <w:spacing w:before="0" w:after="0" w:line="240" w:lineRule="auto"/>
              <w:jc w:val="center"/>
              <w:rPr>
                <w:rFonts w:ascii="Arial" w:hAnsi="Arial" w:cs="Arial"/>
                <w:lang w:eastAsia="zh-CN"/>
              </w:rPr>
            </w:pPr>
            <w:r>
              <w:rPr>
                <w:rFonts w:ascii="Arial" w:hAnsi="Arial" w:cs="Arial" w:hint="eastAsia"/>
                <w:lang w:eastAsia="zh-CN"/>
              </w:rPr>
              <w:t>1</w:t>
            </w:r>
          </w:p>
        </w:tc>
        <w:tc>
          <w:tcPr>
            <w:tcW w:w="1984" w:type="dxa"/>
          </w:tcPr>
          <w:p w14:paraId="22EB6E2D" w14:textId="14CA5CAD" w:rsidR="00160C8A" w:rsidRPr="00F74BCB" w:rsidRDefault="00B75390" w:rsidP="000056A4">
            <w:pPr>
              <w:spacing w:before="0" w:after="0" w:line="240" w:lineRule="auto"/>
              <w:jc w:val="center"/>
              <w:rPr>
                <w:rFonts w:ascii="Arial" w:hAnsi="Arial" w:cs="Arial"/>
                <w:lang w:eastAsia="zh-CN"/>
              </w:rPr>
            </w:pPr>
            <w:r>
              <w:rPr>
                <w:rFonts w:ascii="Arial" w:hAnsi="Arial" w:cs="Arial" w:hint="eastAsia"/>
                <w:lang w:eastAsia="zh-CN"/>
              </w:rPr>
              <w:t>2</w:t>
            </w:r>
            <w:r>
              <w:rPr>
                <w:rFonts w:ascii="Arial" w:hAnsi="Arial" w:cs="Arial"/>
                <w:lang w:eastAsia="zh-CN"/>
              </w:rPr>
              <w:t>0003.5</w:t>
            </w:r>
          </w:p>
        </w:tc>
        <w:tc>
          <w:tcPr>
            <w:tcW w:w="1432" w:type="dxa"/>
          </w:tcPr>
          <w:p w14:paraId="3CEE7C6E" w14:textId="26242ED0" w:rsidR="00160C8A" w:rsidRPr="00F74BCB" w:rsidRDefault="00B75390" w:rsidP="000056A4">
            <w:pPr>
              <w:spacing w:before="0" w:after="0" w:line="240" w:lineRule="auto"/>
              <w:jc w:val="center"/>
              <w:rPr>
                <w:rFonts w:ascii="Arial" w:hAnsi="Arial" w:cs="Arial"/>
                <w:lang w:eastAsia="zh-CN"/>
              </w:rPr>
            </w:pPr>
            <w:r>
              <w:rPr>
                <w:rFonts w:ascii="Arial" w:hAnsi="Arial" w:cs="Arial"/>
                <w:lang w:eastAsia="zh-CN"/>
              </w:rPr>
              <w:t>40007</w:t>
            </w:r>
          </w:p>
        </w:tc>
      </w:tr>
      <w:tr w:rsidR="00160C8A" w14:paraId="38B9F287" w14:textId="77777777" w:rsidTr="00D961AB">
        <w:tc>
          <w:tcPr>
            <w:tcW w:w="1945" w:type="dxa"/>
          </w:tcPr>
          <w:p w14:paraId="49D5427B" w14:textId="77777777" w:rsidR="00160C8A" w:rsidRPr="00F74BCB" w:rsidRDefault="00160C8A" w:rsidP="000056A4">
            <w:pPr>
              <w:spacing w:before="0" w:after="0" w:line="240" w:lineRule="auto"/>
              <w:jc w:val="center"/>
              <w:rPr>
                <w:rFonts w:ascii="Arial" w:hAnsi="Arial" w:cs="Arial"/>
                <w:lang w:eastAsia="zh-CN"/>
              </w:rPr>
            </w:pPr>
            <w:r>
              <w:rPr>
                <w:rFonts w:ascii="Arial" w:hAnsi="Arial" w:cs="Arial" w:hint="eastAsia"/>
                <w:lang w:eastAsia="zh-CN"/>
              </w:rPr>
              <w:t>M</w:t>
            </w:r>
            <w:r>
              <w:rPr>
                <w:rFonts w:ascii="Arial" w:hAnsi="Arial" w:cs="Arial"/>
                <w:lang w:eastAsia="zh-CN"/>
              </w:rPr>
              <w:t>icro sleep</w:t>
            </w:r>
          </w:p>
        </w:tc>
        <w:tc>
          <w:tcPr>
            <w:tcW w:w="2024" w:type="dxa"/>
          </w:tcPr>
          <w:p w14:paraId="15645170" w14:textId="77777777" w:rsidR="00160C8A" w:rsidRPr="00F74BCB" w:rsidRDefault="00160C8A" w:rsidP="000056A4">
            <w:pPr>
              <w:spacing w:before="0" w:after="0" w:line="240" w:lineRule="auto"/>
              <w:jc w:val="center"/>
              <w:rPr>
                <w:rFonts w:ascii="Arial" w:hAnsi="Arial" w:cs="Arial"/>
                <w:lang w:eastAsia="zh-CN"/>
              </w:rPr>
            </w:pPr>
            <w:r>
              <w:rPr>
                <w:rFonts w:ascii="Arial" w:hAnsi="Arial" w:cs="Arial" w:hint="eastAsia"/>
                <w:lang w:eastAsia="zh-CN"/>
              </w:rPr>
              <w:t>4</w:t>
            </w:r>
            <w:r>
              <w:rPr>
                <w:rFonts w:ascii="Arial" w:hAnsi="Arial" w:cs="Arial"/>
                <w:lang w:eastAsia="zh-CN"/>
              </w:rPr>
              <w:t>5</w:t>
            </w:r>
          </w:p>
        </w:tc>
        <w:tc>
          <w:tcPr>
            <w:tcW w:w="1984" w:type="dxa"/>
          </w:tcPr>
          <w:p w14:paraId="4494E69E" w14:textId="38B09D00" w:rsidR="00160C8A" w:rsidRPr="00F74BCB" w:rsidRDefault="00B75390" w:rsidP="000056A4">
            <w:pPr>
              <w:spacing w:before="0" w:after="0" w:line="240" w:lineRule="auto"/>
              <w:jc w:val="center"/>
              <w:rPr>
                <w:rFonts w:ascii="Arial" w:hAnsi="Arial" w:cs="Arial"/>
                <w:lang w:eastAsia="zh-CN"/>
              </w:rPr>
            </w:pPr>
            <w:r>
              <w:rPr>
                <w:rFonts w:ascii="Arial" w:hAnsi="Arial" w:cs="Arial" w:hint="eastAsia"/>
                <w:lang w:eastAsia="zh-CN"/>
              </w:rPr>
              <w:t>6</w:t>
            </w:r>
            <w:r>
              <w:rPr>
                <w:rFonts w:ascii="Arial" w:hAnsi="Arial" w:cs="Arial"/>
                <w:lang w:eastAsia="zh-CN"/>
              </w:rPr>
              <w:t>4.5</w:t>
            </w:r>
          </w:p>
        </w:tc>
        <w:tc>
          <w:tcPr>
            <w:tcW w:w="1432" w:type="dxa"/>
          </w:tcPr>
          <w:p w14:paraId="1F600654" w14:textId="73E9D140" w:rsidR="00160C8A" w:rsidRPr="00F74BCB" w:rsidRDefault="00B75390" w:rsidP="000056A4">
            <w:pPr>
              <w:spacing w:before="0" w:after="0" w:line="240" w:lineRule="auto"/>
              <w:jc w:val="center"/>
              <w:rPr>
                <w:rFonts w:ascii="Arial" w:hAnsi="Arial" w:cs="Arial"/>
                <w:lang w:eastAsia="zh-CN"/>
              </w:rPr>
            </w:pPr>
            <w:r>
              <w:rPr>
                <w:rFonts w:ascii="Arial" w:hAnsi="Arial" w:cs="Arial"/>
                <w:lang w:eastAsia="zh-CN"/>
              </w:rPr>
              <w:t>5805</w:t>
            </w:r>
          </w:p>
        </w:tc>
      </w:tr>
      <w:tr w:rsidR="00160C8A" w14:paraId="1061F606" w14:textId="77777777" w:rsidTr="00D961AB">
        <w:tc>
          <w:tcPr>
            <w:tcW w:w="1945" w:type="dxa"/>
          </w:tcPr>
          <w:p w14:paraId="5099F571" w14:textId="77777777" w:rsidR="00160C8A" w:rsidRDefault="00160C8A" w:rsidP="000056A4">
            <w:pPr>
              <w:spacing w:before="0" w:after="0" w:line="240" w:lineRule="auto"/>
              <w:jc w:val="center"/>
              <w:rPr>
                <w:rFonts w:ascii="Arial" w:hAnsi="Arial" w:cs="Arial"/>
                <w:lang w:eastAsia="zh-CN"/>
              </w:rPr>
            </w:pPr>
            <w:r>
              <w:rPr>
                <w:rFonts w:ascii="Arial" w:hAnsi="Arial" w:cs="Arial" w:hint="eastAsia"/>
                <w:lang w:eastAsia="zh-CN"/>
              </w:rPr>
              <w:t>S</w:t>
            </w:r>
            <w:r>
              <w:rPr>
                <w:rFonts w:ascii="Arial" w:hAnsi="Arial" w:cs="Arial"/>
                <w:lang w:eastAsia="zh-CN"/>
              </w:rPr>
              <w:t>SB Proc.</w:t>
            </w:r>
          </w:p>
        </w:tc>
        <w:tc>
          <w:tcPr>
            <w:tcW w:w="2024" w:type="dxa"/>
          </w:tcPr>
          <w:p w14:paraId="3D69C612" w14:textId="77777777" w:rsidR="00160C8A" w:rsidRDefault="00160C8A" w:rsidP="000056A4">
            <w:pPr>
              <w:spacing w:before="0" w:after="0" w:line="240" w:lineRule="auto"/>
              <w:jc w:val="center"/>
              <w:rPr>
                <w:rFonts w:ascii="Arial" w:hAnsi="Arial" w:cs="Arial"/>
                <w:lang w:eastAsia="zh-CN"/>
              </w:rPr>
            </w:pPr>
            <w:r>
              <w:rPr>
                <w:rFonts w:ascii="Arial" w:hAnsi="Arial" w:cs="Arial" w:hint="eastAsia"/>
                <w:lang w:eastAsia="zh-CN"/>
              </w:rPr>
              <w:t>5</w:t>
            </w:r>
            <w:r>
              <w:rPr>
                <w:rFonts w:ascii="Arial" w:hAnsi="Arial" w:cs="Arial"/>
                <w:lang w:eastAsia="zh-CN"/>
              </w:rPr>
              <w:t>0</w:t>
            </w:r>
          </w:p>
        </w:tc>
        <w:tc>
          <w:tcPr>
            <w:tcW w:w="1984" w:type="dxa"/>
          </w:tcPr>
          <w:p w14:paraId="1DE06819" w14:textId="002987DD" w:rsidR="00160C8A" w:rsidRDefault="00160C8A" w:rsidP="000056A4">
            <w:pPr>
              <w:spacing w:before="0" w:after="0" w:line="240" w:lineRule="auto"/>
              <w:jc w:val="center"/>
              <w:rPr>
                <w:rFonts w:ascii="Arial" w:hAnsi="Arial" w:cs="Arial"/>
                <w:lang w:eastAsia="zh-CN"/>
              </w:rPr>
            </w:pPr>
            <w:r>
              <w:rPr>
                <w:rFonts w:ascii="Arial" w:hAnsi="Arial" w:cs="Arial" w:hint="eastAsia"/>
                <w:lang w:eastAsia="zh-CN"/>
              </w:rPr>
              <w:t>3</w:t>
            </w:r>
            <w:r>
              <w:rPr>
                <w:rFonts w:ascii="Arial" w:hAnsi="Arial" w:cs="Arial"/>
                <w:lang w:eastAsia="zh-CN"/>
              </w:rPr>
              <w:t>2</w:t>
            </w:r>
          </w:p>
        </w:tc>
        <w:tc>
          <w:tcPr>
            <w:tcW w:w="1432" w:type="dxa"/>
          </w:tcPr>
          <w:p w14:paraId="45064C77" w14:textId="4A75EB31" w:rsidR="00160C8A" w:rsidRDefault="00B75390" w:rsidP="000056A4">
            <w:pPr>
              <w:spacing w:before="0" w:after="0" w:line="240" w:lineRule="auto"/>
              <w:jc w:val="center"/>
              <w:rPr>
                <w:rFonts w:ascii="Arial" w:hAnsi="Arial" w:cs="Arial"/>
                <w:lang w:eastAsia="zh-CN"/>
              </w:rPr>
            </w:pPr>
            <w:r>
              <w:rPr>
                <w:rFonts w:ascii="Arial" w:hAnsi="Arial" w:cs="Arial"/>
                <w:lang w:eastAsia="zh-CN"/>
              </w:rPr>
              <w:t>3200</w:t>
            </w:r>
          </w:p>
        </w:tc>
      </w:tr>
      <w:tr w:rsidR="00160C8A" w14:paraId="03CFCA0B" w14:textId="77777777" w:rsidTr="00D961AB">
        <w:tc>
          <w:tcPr>
            <w:tcW w:w="1945" w:type="dxa"/>
          </w:tcPr>
          <w:p w14:paraId="1927F8DB" w14:textId="0E15D264" w:rsidR="00160C8A" w:rsidRDefault="00160C8A" w:rsidP="000056A4">
            <w:pPr>
              <w:spacing w:before="0" w:after="0" w:line="240" w:lineRule="auto"/>
              <w:jc w:val="center"/>
              <w:rPr>
                <w:rFonts w:ascii="Arial" w:hAnsi="Arial" w:cs="Arial"/>
                <w:lang w:eastAsia="zh-CN"/>
              </w:rPr>
            </w:pPr>
            <w:r>
              <w:rPr>
                <w:rFonts w:ascii="Arial" w:hAnsi="Arial" w:cs="Arial" w:hint="eastAsia"/>
                <w:lang w:eastAsia="zh-CN"/>
              </w:rPr>
              <w:t>P</w:t>
            </w:r>
            <w:r>
              <w:rPr>
                <w:rFonts w:ascii="Arial" w:hAnsi="Arial" w:cs="Arial"/>
                <w:lang w:eastAsia="zh-CN"/>
              </w:rPr>
              <w:t>DCCH</w:t>
            </w:r>
            <w:r w:rsidR="005D1269">
              <w:rPr>
                <w:rFonts w:ascii="Arial" w:hAnsi="Arial" w:cs="Arial"/>
                <w:lang w:eastAsia="zh-CN"/>
              </w:rPr>
              <w:t xml:space="preserve"> + PDSCH</w:t>
            </w:r>
          </w:p>
        </w:tc>
        <w:tc>
          <w:tcPr>
            <w:tcW w:w="2024" w:type="dxa"/>
          </w:tcPr>
          <w:p w14:paraId="2D82B7A3" w14:textId="239ABD41" w:rsidR="00160C8A" w:rsidRDefault="005D1269" w:rsidP="000056A4">
            <w:pPr>
              <w:spacing w:before="0" w:after="0" w:line="240" w:lineRule="auto"/>
              <w:jc w:val="center"/>
              <w:rPr>
                <w:rFonts w:ascii="Arial" w:hAnsi="Arial" w:cs="Arial"/>
                <w:lang w:eastAsia="zh-CN"/>
              </w:rPr>
            </w:pPr>
            <w:r>
              <w:rPr>
                <w:rFonts w:ascii="Arial" w:hAnsi="Arial" w:cs="Arial"/>
                <w:lang w:eastAsia="zh-CN"/>
              </w:rPr>
              <w:t>120</w:t>
            </w:r>
          </w:p>
        </w:tc>
        <w:tc>
          <w:tcPr>
            <w:tcW w:w="1984" w:type="dxa"/>
          </w:tcPr>
          <w:p w14:paraId="0ACBA609" w14:textId="77777777" w:rsidR="00160C8A" w:rsidRDefault="00160C8A" w:rsidP="000056A4">
            <w:pPr>
              <w:spacing w:before="0" w:after="0" w:line="240" w:lineRule="auto"/>
              <w:jc w:val="center"/>
              <w:rPr>
                <w:rFonts w:ascii="Arial" w:hAnsi="Arial" w:cs="Arial"/>
                <w:lang w:eastAsia="zh-CN"/>
              </w:rPr>
            </w:pPr>
            <w:r>
              <w:rPr>
                <w:rFonts w:ascii="Arial" w:hAnsi="Arial" w:cs="Arial" w:hint="eastAsia"/>
                <w:lang w:eastAsia="zh-CN"/>
              </w:rPr>
              <w:t>3</w:t>
            </w:r>
            <w:r>
              <w:rPr>
                <w:rFonts w:ascii="Arial" w:hAnsi="Arial" w:cs="Arial"/>
                <w:lang w:eastAsia="zh-CN"/>
              </w:rPr>
              <w:t>2</w:t>
            </w:r>
          </w:p>
        </w:tc>
        <w:tc>
          <w:tcPr>
            <w:tcW w:w="1432" w:type="dxa"/>
          </w:tcPr>
          <w:p w14:paraId="41AD5520" w14:textId="1FFDD0B1" w:rsidR="00160C8A" w:rsidRDefault="00DD2451" w:rsidP="000056A4">
            <w:pPr>
              <w:spacing w:before="0" w:after="0" w:line="240" w:lineRule="auto"/>
              <w:jc w:val="center"/>
              <w:rPr>
                <w:rFonts w:ascii="Arial" w:hAnsi="Arial" w:cs="Arial"/>
                <w:lang w:eastAsia="zh-CN"/>
              </w:rPr>
            </w:pPr>
            <w:r>
              <w:rPr>
                <w:rFonts w:ascii="Arial" w:hAnsi="Arial" w:cs="Arial"/>
                <w:lang w:eastAsia="zh-CN"/>
              </w:rPr>
              <w:t>768</w:t>
            </w:r>
            <w:r w:rsidR="00160C8A">
              <w:rPr>
                <w:rFonts w:ascii="Arial" w:hAnsi="Arial" w:cs="Arial"/>
                <w:lang w:eastAsia="zh-CN"/>
              </w:rPr>
              <w:t>0</w:t>
            </w:r>
          </w:p>
        </w:tc>
      </w:tr>
      <w:tr w:rsidR="00160C8A" w14:paraId="0AD76B74" w14:textId="77777777" w:rsidTr="00D961AB">
        <w:tc>
          <w:tcPr>
            <w:tcW w:w="1945" w:type="dxa"/>
          </w:tcPr>
          <w:p w14:paraId="5586BA1F" w14:textId="77777777" w:rsidR="00160C8A" w:rsidRDefault="00160C8A" w:rsidP="000056A4">
            <w:pPr>
              <w:spacing w:before="0" w:after="0" w:line="240" w:lineRule="auto"/>
              <w:jc w:val="center"/>
              <w:rPr>
                <w:rFonts w:ascii="Arial" w:hAnsi="Arial" w:cs="Arial"/>
                <w:lang w:eastAsia="zh-CN"/>
              </w:rPr>
            </w:pPr>
            <w:r w:rsidRPr="007706F0">
              <w:rPr>
                <w:rFonts w:ascii="Arial" w:hAnsi="Arial" w:cs="Arial"/>
                <w:lang w:eastAsia="zh-CN"/>
              </w:rPr>
              <w:t>Intra-frequency RRM measurement</w:t>
            </w:r>
          </w:p>
        </w:tc>
        <w:tc>
          <w:tcPr>
            <w:tcW w:w="2024" w:type="dxa"/>
          </w:tcPr>
          <w:p w14:paraId="2C9F24F5" w14:textId="77777777" w:rsidR="00160C8A" w:rsidRDefault="00160C8A" w:rsidP="000056A4">
            <w:pPr>
              <w:spacing w:before="0" w:after="0" w:line="240" w:lineRule="auto"/>
              <w:jc w:val="center"/>
              <w:rPr>
                <w:rFonts w:ascii="Arial" w:hAnsi="Arial" w:cs="Arial"/>
                <w:lang w:eastAsia="zh-CN"/>
              </w:rPr>
            </w:pPr>
            <w:r>
              <w:rPr>
                <w:rFonts w:ascii="Arial" w:hAnsi="Arial" w:cs="Arial" w:hint="eastAsia"/>
                <w:lang w:eastAsia="zh-CN"/>
              </w:rPr>
              <w:t>8</w:t>
            </w:r>
            <w:r>
              <w:rPr>
                <w:rFonts w:ascii="Arial" w:hAnsi="Arial" w:cs="Arial"/>
                <w:lang w:eastAsia="zh-CN"/>
              </w:rPr>
              <w:t>0</w:t>
            </w:r>
          </w:p>
        </w:tc>
        <w:tc>
          <w:tcPr>
            <w:tcW w:w="1984" w:type="dxa"/>
          </w:tcPr>
          <w:p w14:paraId="7059A1D8" w14:textId="77777777" w:rsidR="00160C8A" w:rsidRDefault="00160C8A" w:rsidP="000056A4">
            <w:pPr>
              <w:spacing w:before="0" w:after="0" w:line="240" w:lineRule="auto"/>
              <w:jc w:val="center"/>
              <w:rPr>
                <w:rFonts w:ascii="Arial" w:hAnsi="Arial" w:cs="Arial"/>
                <w:lang w:eastAsia="zh-CN"/>
              </w:rPr>
            </w:pPr>
            <w:r>
              <w:rPr>
                <w:rFonts w:ascii="Arial" w:hAnsi="Arial" w:cs="Arial" w:hint="eastAsia"/>
                <w:lang w:eastAsia="zh-CN"/>
              </w:rPr>
              <w:t>2</w:t>
            </w:r>
          </w:p>
        </w:tc>
        <w:tc>
          <w:tcPr>
            <w:tcW w:w="1432" w:type="dxa"/>
          </w:tcPr>
          <w:p w14:paraId="39A2C950" w14:textId="77777777" w:rsidR="00160C8A" w:rsidRDefault="00160C8A" w:rsidP="000056A4">
            <w:pPr>
              <w:spacing w:before="0" w:after="0" w:line="240" w:lineRule="auto"/>
              <w:jc w:val="center"/>
              <w:rPr>
                <w:rFonts w:ascii="Arial" w:hAnsi="Arial" w:cs="Arial"/>
                <w:lang w:eastAsia="zh-CN"/>
              </w:rPr>
            </w:pPr>
            <w:r>
              <w:rPr>
                <w:rFonts w:ascii="Arial" w:hAnsi="Arial" w:cs="Arial"/>
                <w:lang w:eastAsia="zh-CN"/>
              </w:rPr>
              <w:t>320</w:t>
            </w:r>
          </w:p>
        </w:tc>
      </w:tr>
      <w:tr w:rsidR="00160C8A" w14:paraId="0ED378FA" w14:textId="77777777" w:rsidTr="00D961AB">
        <w:tc>
          <w:tcPr>
            <w:tcW w:w="1945" w:type="dxa"/>
          </w:tcPr>
          <w:p w14:paraId="0541F811" w14:textId="77777777" w:rsidR="00160C8A" w:rsidRPr="007706F0" w:rsidRDefault="00160C8A" w:rsidP="000056A4">
            <w:pPr>
              <w:spacing w:before="0" w:after="0" w:line="240" w:lineRule="auto"/>
              <w:jc w:val="center"/>
              <w:rPr>
                <w:rFonts w:ascii="Arial" w:hAnsi="Arial" w:cs="Arial"/>
                <w:lang w:eastAsia="zh-CN"/>
              </w:rPr>
            </w:pPr>
            <w:r>
              <w:rPr>
                <w:rFonts w:ascii="Arial" w:hAnsi="Arial" w:cs="Arial" w:hint="eastAsia"/>
                <w:lang w:eastAsia="zh-CN"/>
              </w:rPr>
              <w:t>P</w:t>
            </w:r>
            <w:r>
              <w:rPr>
                <w:rFonts w:ascii="Arial" w:hAnsi="Arial" w:cs="Arial"/>
                <w:lang w:eastAsia="zh-CN"/>
              </w:rPr>
              <w:t>RS measurement</w:t>
            </w:r>
          </w:p>
        </w:tc>
        <w:tc>
          <w:tcPr>
            <w:tcW w:w="2024" w:type="dxa"/>
          </w:tcPr>
          <w:p w14:paraId="4ED65D1F" w14:textId="77777777" w:rsidR="00160C8A" w:rsidRDefault="00160C8A" w:rsidP="000056A4">
            <w:pPr>
              <w:spacing w:before="0" w:after="0" w:line="240" w:lineRule="auto"/>
              <w:jc w:val="center"/>
              <w:rPr>
                <w:rFonts w:ascii="Arial" w:hAnsi="Arial" w:cs="Arial"/>
                <w:lang w:eastAsia="zh-CN"/>
              </w:rPr>
            </w:pPr>
            <w:r>
              <w:rPr>
                <w:rFonts w:ascii="Arial" w:hAnsi="Arial" w:cs="Arial" w:hint="eastAsia"/>
                <w:lang w:eastAsia="zh-CN"/>
              </w:rPr>
              <w:t>2</w:t>
            </w:r>
            <w:r>
              <w:rPr>
                <w:rFonts w:ascii="Arial" w:hAnsi="Arial" w:cs="Arial"/>
                <w:lang w:eastAsia="zh-CN"/>
              </w:rPr>
              <w:t>00</w:t>
            </w:r>
          </w:p>
        </w:tc>
        <w:tc>
          <w:tcPr>
            <w:tcW w:w="1984" w:type="dxa"/>
          </w:tcPr>
          <w:p w14:paraId="10BF49E7" w14:textId="77777777" w:rsidR="00160C8A" w:rsidRDefault="00160C8A" w:rsidP="000056A4">
            <w:pPr>
              <w:spacing w:before="0" w:after="0" w:line="240" w:lineRule="auto"/>
              <w:jc w:val="center"/>
              <w:rPr>
                <w:rFonts w:ascii="Arial" w:hAnsi="Arial" w:cs="Arial"/>
                <w:lang w:eastAsia="zh-CN"/>
              </w:rPr>
            </w:pPr>
            <w:r>
              <w:rPr>
                <w:rFonts w:ascii="Arial" w:hAnsi="Arial" w:cs="Arial" w:hint="eastAsia"/>
                <w:lang w:eastAsia="zh-CN"/>
              </w:rPr>
              <w:t>4</w:t>
            </w:r>
          </w:p>
        </w:tc>
        <w:tc>
          <w:tcPr>
            <w:tcW w:w="1432" w:type="dxa"/>
          </w:tcPr>
          <w:p w14:paraId="1582DC04" w14:textId="77777777" w:rsidR="00160C8A" w:rsidRDefault="00160C8A" w:rsidP="000056A4">
            <w:pPr>
              <w:spacing w:before="0" w:after="0" w:line="240" w:lineRule="auto"/>
              <w:jc w:val="center"/>
              <w:rPr>
                <w:rFonts w:ascii="Arial" w:hAnsi="Arial" w:cs="Arial"/>
                <w:lang w:eastAsia="zh-CN"/>
              </w:rPr>
            </w:pPr>
            <w:r>
              <w:rPr>
                <w:rFonts w:ascii="Arial" w:hAnsi="Arial" w:cs="Arial"/>
                <w:lang w:eastAsia="zh-CN"/>
              </w:rPr>
              <w:t>1600</w:t>
            </w:r>
          </w:p>
        </w:tc>
      </w:tr>
      <w:tr w:rsidR="00160C8A" w14:paraId="418D24C8" w14:textId="77777777" w:rsidTr="00D961AB">
        <w:tc>
          <w:tcPr>
            <w:tcW w:w="1945" w:type="dxa"/>
          </w:tcPr>
          <w:p w14:paraId="61D4D2C7" w14:textId="77777777" w:rsidR="00160C8A" w:rsidRDefault="00160C8A" w:rsidP="000056A4">
            <w:pPr>
              <w:spacing w:before="0" w:after="0" w:line="240" w:lineRule="auto"/>
              <w:jc w:val="center"/>
              <w:rPr>
                <w:rFonts w:ascii="Arial" w:hAnsi="Arial" w:cs="Arial"/>
                <w:lang w:eastAsia="zh-CN"/>
              </w:rPr>
            </w:pPr>
            <w:r>
              <w:rPr>
                <w:rFonts w:ascii="Arial" w:hAnsi="Arial" w:cs="Arial" w:hint="eastAsia"/>
                <w:lang w:eastAsia="zh-CN"/>
              </w:rPr>
              <w:t>B</w:t>
            </w:r>
            <w:r>
              <w:rPr>
                <w:rFonts w:ascii="Arial" w:hAnsi="Arial" w:cs="Arial"/>
                <w:lang w:eastAsia="zh-CN"/>
              </w:rPr>
              <w:t>WP switching</w:t>
            </w:r>
          </w:p>
        </w:tc>
        <w:tc>
          <w:tcPr>
            <w:tcW w:w="2024" w:type="dxa"/>
          </w:tcPr>
          <w:p w14:paraId="3CA712D4" w14:textId="77777777" w:rsidR="00160C8A" w:rsidRDefault="00160C8A" w:rsidP="000056A4">
            <w:pPr>
              <w:spacing w:before="0" w:after="0" w:line="240" w:lineRule="auto"/>
              <w:jc w:val="center"/>
              <w:rPr>
                <w:rFonts w:ascii="Arial" w:hAnsi="Arial" w:cs="Arial"/>
                <w:lang w:eastAsia="zh-CN"/>
              </w:rPr>
            </w:pPr>
            <w:r>
              <w:rPr>
                <w:rFonts w:ascii="Arial" w:hAnsi="Arial" w:cs="Arial" w:hint="eastAsia"/>
                <w:lang w:eastAsia="zh-CN"/>
              </w:rPr>
              <w:t>5</w:t>
            </w:r>
            <w:r>
              <w:rPr>
                <w:rFonts w:ascii="Arial" w:hAnsi="Arial" w:cs="Arial"/>
                <w:lang w:eastAsia="zh-CN"/>
              </w:rPr>
              <w:t>0</w:t>
            </w:r>
          </w:p>
        </w:tc>
        <w:tc>
          <w:tcPr>
            <w:tcW w:w="1984" w:type="dxa"/>
          </w:tcPr>
          <w:p w14:paraId="708A367D" w14:textId="77777777" w:rsidR="00160C8A" w:rsidRDefault="00160C8A" w:rsidP="000056A4">
            <w:pPr>
              <w:spacing w:before="0" w:after="0" w:line="240" w:lineRule="auto"/>
              <w:jc w:val="center"/>
              <w:rPr>
                <w:rFonts w:ascii="Arial" w:hAnsi="Arial" w:cs="Arial"/>
                <w:lang w:eastAsia="zh-CN"/>
              </w:rPr>
            </w:pPr>
            <w:r>
              <w:rPr>
                <w:rFonts w:ascii="Arial" w:hAnsi="Arial" w:cs="Arial" w:hint="eastAsia"/>
                <w:lang w:eastAsia="zh-CN"/>
              </w:rPr>
              <w:t>1</w:t>
            </w:r>
          </w:p>
        </w:tc>
        <w:tc>
          <w:tcPr>
            <w:tcW w:w="1432" w:type="dxa"/>
          </w:tcPr>
          <w:p w14:paraId="015953B3" w14:textId="77777777" w:rsidR="00160C8A" w:rsidRDefault="00160C8A" w:rsidP="000056A4">
            <w:pPr>
              <w:spacing w:before="0" w:after="0" w:line="240" w:lineRule="auto"/>
              <w:jc w:val="center"/>
              <w:rPr>
                <w:rFonts w:ascii="Arial" w:hAnsi="Arial" w:cs="Arial"/>
                <w:lang w:eastAsia="zh-CN"/>
              </w:rPr>
            </w:pPr>
            <w:r>
              <w:rPr>
                <w:rFonts w:ascii="Arial" w:hAnsi="Arial" w:cs="Arial"/>
                <w:lang w:eastAsia="zh-CN"/>
              </w:rPr>
              <w:t>100</w:t>
            </w:r>
          </w:p>
        </w:tc>
      </w:tr>
      <w:tr w:rsidR="00160C8A" w14:paraId="15E0AAD3" w14:textId="77777777" w:rsidTr="00D961AB">
        <w:tc>
          <w:tcPr>
            <w:tcW w:w="1945" w:type="dxa"/>
          </w:tcPr>
          <w:p w14:paraId="5EC8EF1C" w14:textId="77777777" w:rsidR="00160C8A" w:rsidRDefault="00160C8A" w:rsidP="000056A4">
            <w:pPr>
              <w:spacing w:before="0" w:after="0" w:line="240" w:lineRule="auto"/>
              <w:jc w:val="center"/>
              <w:rPr>
                <w:rFonts w:ascii="Arial" w:hAnsi="Arial" w:cs="Arial"/>
                <w:lang w:eastAsia="zh-CN"/>
              </w:rPr>
            </w:pPr>
            <w:r>
              <w:rPr>
                <w:rFonts w:ascii="Arial" w:hAnsi="Arial" w:cs="Arial" w:hint="eastAsia"/>
                <w:lang w:eastAsia="zh-CN"/>
              </w:rPr>
              <w:t>P</w:t>
            </w:r>
            <w:r>
              <w:rPr>
                <w:rFonts w:ascii="Arial" w:hAnsi="Arial" w:cs="Arial"/>
                <w:lang w:eastAsia="zh-CN"/>
              </w:rPr>
              <w:t>USCH</w:t>
            </w:r>
          </w:p>
        </w:tc>
        <w:tc>
          <w:tcPr>
            <w:tcW w:w="2024" w:type="dxa"/>
          </w:tcPr>
          <w:p w14:paraId="5D89F8EF" w14:textId="77777777" w:rsidR="00160C8A" w:rsidRDefault="00160C8A" w:rsidP="000056A4">
            <w:pPr>
              <w:spacing w:before="0" w:after="0" w:line="240" w:lineRule="auto"/>
              <w:jc w:val="center"/>
              <w:rPr>
                <w:rFonts w:ascii="Arial" w:hAnsi="Arial" w:cs="Arial"/>
                <w:lang w:eastAsia="zh-CN"/>
              </w:rPr>
            </w:pPr>
            <w:r>
              <w:rPr>
                <w:rFonts w:ascii="Arial" w:hAnsi="Arial" w:cs="Arial" w:hint="eastAsia"/>
                <w:lang w:eastAsia="zh-CN"/>
              </w:rPr>
              <w:t>2</w:t>
            </w:r>
            <w:r>
              <w:rPr>
                <w:rFonts w:ascii="Arial" w:hAnsi="Arial" w:cs="Arial"/>
                <w:lang w:eastAsia="zh-CN"/>
              </w:rPr>
              <w:t>80</w:t>
            </w:r>
          </w:p>
        </w:tc>
        <w:tc>
          <w:tcPr>
            <w:tcW w:w="1984" w:type="dxa"/>
          </w:tcPr>
          <w:p w14:paraId="111FDB05" w14:textId="77777777" w:rsidR="00160C8A" w:rsidRDefault="00160C8A" w:rsidP="000056A4">
            <w:pPr>
              <w:spacing w:before="0" w:after="0" w:line="240" w:lineRule="auto"/>
              <w:jc w:val="center"/>
              <w:rPr>
                <w:rFonts w:ascii="Arial" w:hAnsi="Arial" w:cs="Arial"/>
                <w:lang w:eastAsia="zh-CN"/>
              </w:rPr>
            </w:pPr>
            <w:r>
              <w:rPr>
                <w:rFonts w:ascii="Arial" w:hAnsi="Arial" w:cs="Arial" w:hint="eastAsia"/>
                <w:lang w:eastAsia="zh-CN"/>
              </w:rPr>
              <w:t>1</w:t>
            </w:r>
          </w:p>
        </w:tc>
        <w:tc>
          <w:tcPr>
            <w:tcW w:w="1432" w:type="dxa"/>
          </w:tcPr>
          <w:p w14:paraId="0E21FB67" w14:textId="77777777" w:rsidR="00160C8A" w:rsidRDefault="00160C8A" w:rsidP="000056A4">
            <w:pPr>
              <w:spacing w:before="0" w:after="0" w:line="240" w:lineRule="auto"/>
              <w:jc w:val="center"/>
              <w:rPr>
                <w:rFonts w:ascii="Arial" w:hAnsi="Arial" w:cs="Arial"/>
                <w:lang w:eastAsia="zh-CN"/>
              </w:rPr>
            </w:pPr>
            <w:r>
              <w:rPr>
                <w:rFonts w:ascii="Arial" w:hAnsi="Arial" w:cs="Arial"/>
                <w:lang w:eastAsia="zh-CN"/>
              </w:rPr>
              <w:t>560</w:t>
            </w:r>
          </w:p>
        </w:tc>
      </w:tr>
      <w:tr w:rsidR="00160C8A" w14:paraId="719C9842" w14:textId="77777777" w:rsidTr="00D961AB">
        <w:tc>
          <w:tcPr>
            <w:tcW w:w="1945" w:type="dxa"/>
          </w:tcPr>
          <w:p w14:paraId="67060C69" w14:textId="77777777" w:rsidR="00160C8A" w:rsidRDefault="00160C8A" w:rsidP="000056A4">
            <w:pPr>
              <w:spacing w:before="0" w:after="0" w:line="240" w:lineRule="auto"/>
              <w:jc w:val="center"/>
              <w:rPr>
                <w:rFonts w:ascii="Arial" w:hAnsi="Arial" w:cs="Arial"/>
                <w:lang w:eastAsia="zh-CN"/>
              </w:rPr>
            </w:pPr>
            <w:r>
              <w:rPr>
                <w:rFonts w:ascii="Arial" w:hAnsi="Arial" w:cs="Arial" w:hint="eastAsia"/>
                <w:lang w:eastAsia="zh-CN"/>
              </w:rPr>
              <w:t>D</w:t>
            </w:r>
            <w:r>
              <w:rPr>
                <w:rFonts w:ascii="Arial" w:hAnsi="Arial" w:cs="Arial"/>
                <w:lang w:eastAsia="zh-CN"/>
              </w:rPr>
              <w:t>eep sleep transit energy</w:t>
            </w:r>
          </w:p>
        </w:tc>
        <w:tc>
          <w:tcPr>
            <w:tcW w:w="2024" w:type="dxa"/>
          </w:tcPr>
          <w:p w14:paraId="6E16F4FA" w14:textId="77777777" w:rsidR="00160C8A" w:rsidRDefault="00160C8A" w:rsidP="000056A4">
            <w:pPr>
              <w:spacing w:before="0" w:after="0" w:line="240" w:lineRule="auto"/>
              <w:jc w:val="center"/>
              <w:rPr>
                <w:rFonts w:ascii="Arial" w:hAnsi="Arial" w:cs="Arial"/>
                <w:lang w:eastAsia="zh-CN"/>
              </w:rPr>
            </w:pPr>
            <w:r>
              <w:rPr>
                <w:rFonts w:ascii="Arial" w:hAnsi="Arial" w:cs="Arial" w:hint="eastAsia"/>
                <w:lang w:eastAsia="zh-CN"/>
              </w:rPr>
              <w:t>4</w:t>
            </w:r>
            <w:r>
              <w:rPr>
                <w:rFonts w:ascii="Arial" w:hAnsi="Arial" w:cs="Arial"/>
                <w:lang w:eastAsia="zh-CN"/>
              </w:rPr>
              <w:t>50</w:t>
            </w:r>
          </w:p>
        </w:tc>
        <w:tc>
          <w:tcPr>
            <w:tcW w:w="1984" w:type="dxa"/>
          </w:tcPr>
          <w:p w14:paraId="01C11D0D" w14:textId="59988A53" w:rsidR="00160C8A" w:rsidRDefault="00B75390" w:rsidP="000056A4">
            <w:pPr>
              <w:spacing w:before="0" w:after="0" w:line="240" w:lineRule="auto"/>
              <w:jc w:val="center"/>
              <w:rPr>
                <w:rFonts w:ascii="Arial" w:hAnsi="Arial" w:cs="Arial"/>
                <w:lang w:eastAsia="zh-CN"/>
              </w:rPr>
            </w:pPr>
            <w:r>
              <w:rPr>
                <w:rFonts w:ascii="Arial" w:hAnsi="Arial" w:cs="Arial"/>
                <w:lang w:eastAsia="zh-CN"/>
              </w:rPr>
              <w:t xml:space="preserve">17 </w:t>
            </w:r>
            <w:r w:rsidR="00160C8A">
              <w:rPr>
                <w:rFonts w:ascii="Arial" w:hAnsi="Arial" w:cs="Arial"/>
                <w:lang w:eastAsia="zh-CN"/>
              </w:rPr>
              <w:t>times</w:t>
            </w:r>
          </w:p>
          <w:p w14:paraId="68842382" w14:textId="77777777" w:rsidR="00160C8A" w:rsidRDefault="00160C8A" w:rsidP="000056A4">
            <w:pPr>
              <w:spacing w:before="0" w:after="0" w:line="240" w:lineRule="auto"/>
              <w:jc w:val="center"/>
              <w:rPr>
                <w:rFonts w:ascii="Arial" w:hAnsi="Arial" w:cs="Arial"/>
                <w:lang w:eastAsia="zh-CN"/>
              </w:rPr>
            </w:pPr>
            <w:r>
              <w:rPr>
                <w:rFonts w:ascii="Arial" w:hAnsi="Arial" w:cs="Arial" w:hint="eastAsia"/>
                <w:lang w:eastAsia="zh-CN"/>
              </w:rPr>
              <w:t>(</w:t>
            </w:r>
            <w:r>
              <w:rPr>
                <w:rFonts w:ascii="Arial" w:hAnsi="Arial" w:cs="Arial"/>
                <w:lang w:eastAsia="zh-CN"/>
              </w:rPr>
              <w:t>20ms/time)</w:t>
            </w:r>
          </w:p>
        </w:tc>
        <w:tc>
          <w:tcPr>
            <w:tcW w:w="1432" w:type="dxa"/>
          </w:tcPr>
          <w:p w14:paraId="30531D61" w14:textId="5DE086D5" w:rsidR="00160C8A" w:rsidRDefault="00B75390" w:rsidP="000056A4">
            <w:pPr>
              <w:spacing w:before="0" w:after="0" w:line="240" w:lineRule="auto"/>
              <w:jc w:val="center"/>
              <w:rPr>
                <w:rFonts w:ascii="Arial" w:hAnsi="Arial" w:cs="Arial"/>
                <w:lang w:eastAsia="zh-CN"/>
              </w:rPr>
            </w:pPr>
            <w:r>
              <w:rPr>
                <w:rFonts w:ascii="Arial" w:hAnsi="Arial" w:cs="Arial" w:hint="eastAsia"/>
                <w:lang w:eastAsia="zh-CN"/>
              </w:rPr>
              <w:t>7</w:t>
            </w:r>
            <w:r>
              <w:rPr>
                <w:rFonts w:ascii="Arial" w:hAnsi="Arial" w:cs="Arial"/>
                <w:lang w:eastAsia="zh-CN"/>
              </w:rPr>
              <w:t>650</w:t>
            </w:r>
          </w:p>
        </w:tc>
      </w:tr>
      <w:tr w:rsidR="00160C8A" w14:paraId="74038815" w14:textId="77777777" w:rsidTr="00D961AB">
        <w:tc>
          <w:tcPr>
            <w:tcW w:w="1945" w:type="dxa"/>
          </w:tcPr>
          <w:p w14:paraId="1F8A1B48" w14:textId="77777777" w:rsidR="00160C8A" w:rsidRPr="00631F90" w:rsidRDefault="00160C8A" w:rsidP="000056A4">
            <w:pPr>
              <w:spacing w:before="0" w:after="0" w:line="240" w:lineRule="auto"/>
              <w:jc w:val="center"/>
              <w:rPr>
                <w:rFonts w:ascii="Arial" w:hAnsi="Arial" w:cs="Arial"/>
                <w:b/>
                <w:bCs/>
                <w:lang w:eastAsia="zh-CN"/>
              </w:rPr>
            </w:pPr>
            <w:r>
              <w:rPr>
                <w:rFonts w:ascii="Arial" w:hAnsi="Arial" w:cs="Arial"/>
                <w:b/>
                <w:bCs/>
                <w:lang w:eastAsia="zh-CN"/>
              </w:rPr>
              <w:t>Total power</w:t>
            </w:r>
          </w:p>
        </w:tc>
        <w:tc>
          <w:tcPr>
            <w:tcW w:w="2024" w:type="dxa"/>
          </w:tcPr>
          <w:p w14:paraId="10456403" w14:textId="77777777" w:rsidR="00160C8A" w:rsidRDefault="00160C8A" w:rsidP="000056A4">
            <w:pPr>
              <w:spacing w:before="0" w:after="0" w:line="240" w:lineRule="auto"/>
              <w:jc w:val="center"/>
              <w:rPr>
                <w:rFonts w:ascii="Arial" w:hAnsi="Arial" w:cs="Arial"/>
                <w:lang w:eastAsia="zh-CN"/>
              </w:rPr>
            </w:pPr>
          </w:p>
        </w:tc>
        <w:tc>
          <w:tcPr>
            <w:tcW w:w="1984" w:type="dxa"/>
          </w:tcPr>
          <w:p w14:paraId="511A8C2C" w14:textId="77777777" w:rsidR="00160C8A" w:rsidRPr="00854BBD" w:rsidRDefault="00160C8A" w:rsidP="000056A4">
            <w:pPr>
              <w:spacing w:before="0" w:after="0" w:line="240" w:lineRule="auto"/>
              <w:jc w:val="center"/>
              <w:rPr>
                <w:rFonts w:ascii="Arial" w:hAnsi="Arial" w:cs="Arial"/>
                <w:b/>
                <w:bCs/>
                <w:lang w:eastAsia="zh-CN"/>
              </w:rPr>
            </w:pPr>
            <w:r w:rsidRPr="00854BBD">
              <w:rPr>
                <w:rFonts w:ascii="Arial" w:hAnsi="Arial" w:cs="Arial" w:hint="eastAsia"/>
                <w:b/>
                <w:bCs/>
                <w:lang w:eastAsia="zh-CN"/>
              </w:rPr>
              <w:t>2</w:t>
            </w:r>
            <w:r w:rsidRPr="00854BBD">
              <w:rPr>
                <w:rFonts w:ascii="Arial" w:hAnsi="Arial" w:cs="Arial"/>
                <w:b/>
                <w:bCs/>
                <w:lang w:eastAsia="zh-CN"/>
              </w:rPr>
              <w:t>0480</w:t>
            </w:r>
          </w:p>
        </w:tc>
        <w:tc>
          <w:tcPr>
            <w:tcW w:w="1432" w:type="dxa"/>
          </w:tcPr>
          <w:p w14:paraId="02805FF6" w14:textId="35564B88" w:rsidR="00160C8A" w:rsidRDefault="00160C8A" w:rsidP="000056A4">
            <w:pPr>
              <w:spacing w:before="0" w:after="0" w:line="240" w:lineRule="auto"/>
              <w:jc w:val="center"/>
              <w:rPr>
                <w:rFonts w:ascii="Arial" w:hAnsi="Arial" w:cs="Arial"/>
                <w:lang w:eastAsia="zh-CN"/>
              </w:rPr>
            </w:pPr>
            <w:r>
              <w:rPr>
                <w:rFonts w:ascii="Arial" w:hAnsi="Arial" w:cs="Arial"/>
                <w:b/>
                <w:bCs/>
                <w:lang w:eastAsia="zh-CN"/>
              </w:rPr>
              <w:t>6</w:t>
            </w:r>
            <w:r w:rsidR="00DD2451">
              <w:rPr>
                <w:rFonts w:ascii="Arial" w:hAnsi="Arial" w:cs="Arial"/>
                <w:b/>
                <w:bCs/>
                <w:lang w:eastAsia="zh-CN"/>
              </w:rPr>
              <w:t>692</w:t>
            </w:r>
            <w:r w:rsidR="00B75390">
              <w:rPr>
                <w:rFonts w:ascii="Arial" w:hAnsi="Arial" w:cs="Arial"/>
                <w:b/>
                <w:bCs/>
                <w:lang w:eastAsia="zh-CN"/>
              </w:rPr>
              <w:t>2</w:t>
            </w:r>
          </w:p>
        </w:tc>
      </w:tr>
    </w:tbl>
    <w:p w14:paraId="0C1D261C" w14:textId="77777777" w:rsidR="00F7410C" w:rsidRPr="00F7410C" w:rsidRDefault="00F7410C" w:rsidP="001579F4">
      <w:pPr>
        <w:spacing w:beforeLines="50" w:before="120" w:after="0" w:line="288" w:lineRule="auto"/>
        <w:jc w:val="both"/>
        <w:rPr>
          <w:rFonts w:ascii="Arial" w:hAnsi="Arial" w:cs="Arial"/>
          <w:lang w:eastAsia="zh-CN"/>
        </w:rPr>
      </w:pPr>
    </w:p>
    <w:p w14:paraId="305AA02B" w14:textId="28C28AF4" w:rsidR="001579F4" w:rsidRPr="00A731BA" w:rsidRDefault="00096251" w:rsidP="001579F4">
      <w:pPr>
        <w:spacing w:beforeLines="50" w:before="120" w:after="0" w:line="288" w:lineRule="auto"/>
        <w:jc w:val="both"/>
        <w:rPr>
          <w:rFonts w:ascii="Arial" w:hAnsi="Arial" w:cs="Arial"/>
          <w:b/>
          <w:bCs/>
          <w:i/>
          <w:iCs/>
          <w:u w:val="single"/>
          <w:lang w:eastAsia="zh-CN"/>
        </w:rPr>
      </w:pPr>
      <w:r>
        <w:rPr>
          <w:rFonts w:ascii="Arial" w:hAnsi="Arial" w:cs="Arial"/>
          <w:b/>
          <w:bCs/>
          <w:i/>
          <w:iCs/>
          <w:u w:val="single"/>
          <w:lang w:eastAsia="zh-CN"/>
        </w:rPr>
        <w:t>U</w:t>
      </w:r>
      <w:r w:rsidR="001579F4" w:rsidRPr="00A731BA">
        <w:rPr>
          <w:rFonts w:ascii="Arial" w:hAnsi="Arial" w:cs="Arial"/>
          <w:b/>
          <w:bCs/>
          <w:i/>
          <w:iCs/>
          <w:u w:val="single"/>
          <w:lang w:eastAsia="zh-CN"/>
        </w:rPr>
        <w:t>L positioning</w:t>
      </w:r>
    </w:p>
    <w:p w14:paraId="27307942" w14:textId="442DBEE0" w:rsidR="00096251" w:rsidRDefault="00096251" w:rsidP="00096251">
      <w:pPr>
        <w:spacing w:beforeLines="50" w:before="120" w:after="0" w:line="288" w:lineRule="auto"/>
        <w:jc w:val="both"/>
        <w:rPr>
          <w:rFonts w:ascii="Arial" w:hAnsi="Arial" w:cs="Arial"/>
          <w:lang w:eastAsia="zh-CN"/>
        </w:rPr>
      </w:pPr>
      <w:r>
        <w:rPr>
          <w:rFonts w:ascii="Arial" w:hAnsi="Arial" w:cs="Arial"/>
          <w:lang w:eastAsia="zh-CN"/>
        </w:rPr>
        <w:t xml:space="preserve">A typical UE power state transitions during a positioning interval </w:t>
      </w:r>
      <w:r w:rsidR="00192E37">
        <w:rPr>
          <w:rFonts w:ascii="Arial" w:hAnsi="Arial" w:cs="Arial"/>
          <w:lang w:eastAsia="zh-CN"/>
        </w:rPr>
        <w:t xml:space="preserve">of UL positioning </w:t>
      </w:r>
      <w:r>
        <w:rPr>
          <w:rFonts w:ascii="Arial" w:hAnsi="Arial" w:cs="Arial"/>
          <w:lang w:eastAsia="zh-CN"/>
        </w:rPr>
        <w:t>is shown as follows:</w:t>
      </w:r>
    </w:p>
    <w:p w14:paraId="4ED0F454" w14:textId="5E0FA3BD" w:rsidR="00334373" w:rsidRDefault="00913D72" w:rsidP="008D5F1A">
      <w:pPr>
        <w:spacing w:beforeLines="50" w:before="120" w:after="0" w:line="288" w:lineRule="auto"/>
        <w:jc w:val="both"/>
        <w:rPr>
          <w:rFonts w:ascii="Arial" w:hAnsi="Arial" w:cs="Arial"/>
          <w:lang w:eastAsia="zh-CN"/>
        </w:rPr>
      </w:pPr>
      <w:r>
        <w:object w:dxaOrig="15996" w:dyaOrig="3564" w14:anchorId="31F2DBE0">
          <v:shape id="_x0000_i1028" type="#_x0000_t75" style="width:498.45pt;height:111pt" o:ole="">
            <v:imagedata r:id="rId22" o:title=""/>
          </v:shape>
          <o:OLEObject Type="Embed" ProgID="Visio.Drawing.15" ShapeID="_x0000_i1028" DrawAspect="Content" ObjectID="_1712650629" r:id="rId23"/>
        </w:object>
      </w:r>
    </w:p>
    <w:p w14:paraId="06BA339C" w14:textId="15CD4D5C" w:rsidR="001579F4" w:rsidRDefault="00C71A95" w:rsidP="00334373">
      <w:pPr>
        <w:spacing w:beforeLines="50" w:before="120" w:after="0" w:line="288" w:lineRule="auto"/>
        <w:jc w:val="center"/>
        <w:rPr>
          <w:rFonts w:ascii="Arial" w:hAnsi="Arial" w:cs="Arial"/>
          <w:lang w:eastAsia="zh-CN"/>
        </w:rPr>
      </w:pPr>
      <w:r>
        <w:rPr>
          <w:rFonts w:ascii="Arial" w:hAnsi="Arial" w:cs="Arial" w:hint="eastAsia"/>
          <w:lang w:eastAsia="zh-CN"/>
        </w:rPr>
        <w:t>F</w:t>
      </w:r>
      <w:r>
        <w:rPr>
          <w:rFonts w:ascii="Arial" w:hAnsi="Arial" w:cs="Arial"/>
          <w:lang w:eastAsia="zh-CN"/>
        </w:rPr>
        <w:t>igure</w:t>
      </w:r>
      <w:r w:rsidR="00334373">
        <w:rPr>
          <w:rFonts w:ascii="Arial" w:hAnsi="Arial" w:cs="Arial"/>
          <w:lang w:eastAsia="zh-CN"/>
        </w:rPr>
        <w:t xml:space="preserve"> </w:t>
      </w:r>
      <w:r w:rsidR="00F7410C">
        <w:rPr>
          <w:rFonts w:ascii="Arial" w:hAnsi="Arial" w:cs="Arial"/>
          <w:lang w:eastAsia="zh-CN"/>
        </w:rPr>
        <w:t>4</w:t>
      </w:r>
      <w:r w:rsidR="00334373">
        <w:rPr>
          <w:rFonts w:ascii="Arial" w:hAnsi="Arial" w:cs="Arial"/>
          <w:lang w:eastAsia="zh-CN"/>
        </w:rPr>
        <w:t>:</w:t>
      </w:r>
      <w:r w:rsidR="00334373" w:rsidRPr="00334373">
        <w:rPr>
          <w:rFonts w:ascii="Arial" w:hAnsi="Arial" w:cs="Arial"/>
          <w:lang w:eastAsia="zh-CN"/>
        </w:rPr>
        <w:t xml:space="preserve"> </w:t>
      </w:r>
      <w:r w:rsidR="00334373">
        <w:rPr>
          <w:rFonts w:ascii="Arial" w:hAnsi="Arial" w:cs="Arial"/>
          <w:lang w:eastAsia="zh-CN"/>
        </w:rPr>
        <w:t>UE power state transitions for UL positioning every 20.48s</w:t>
      </w:r>
    </w:p>
    <w:p w14:paraId="51F64CD4" w14:textId="0200AAF2" w:rsidR="00C71A95" w:rsidRPr="00DC1D4D" w:rsidRDefault="00C71A95" w:rsidP="00C71A95">
      <w:pPr>
        <w:spacing w:beforeLines="50" w:before="120" w:after="0" w:line="288" w:lineRule="auto"/>
        <w:jc w:val="both"/>
        <w:rPr>
          <w:rFonts w:ascii="Arial" w:hAnsi="Arial" w:cs="Arial"/>
          <w:lang w:eastAsia="zh-CN"/>
        </w:rPr>
      </w:pPr>
      <w:r>
        <w:rPr>
          <w:rFonts w:ascii="Arial" w:hAnsi="Arial" w:cs="Arial" w:hint="eastAsia"/>
          <w:lang w:eastAsia="zh-CN"/>
        </w:rPr>
        <w:t>T</w:t>
      </w:r>
      <w:r>
        <w:rPr>
          <w:rFonts w:ascii="Arial" w:hAnsi="Arial" w:cs="Arial"/>
          <w:lang w:eastAsia="zh-CN"/>
        </w:rPr>
        <w:t>he UE power consumption for UL positioning every 20.48s is computed as:</w:t>
      </w:r>
    </w:p>
    <w:tbl>
      <w:tblPr>
        <w:tblStyle w:val="af1"/>
        <w:tblW w:w="0" w:type="auto"/>
        <w:tblInd w:w="846" w:type="dxa"/>
        <w:tblLook w:val="04A0" w:firstRow="1" w:lastRow="0" w:firstColumn="1" w:lastColumn="0" w:noHBand="0" w:noVBand="1"/>
      </w:tblPr>
      <w:tblGrid>
        <w:gridCol w:w="2126"/>
        <w:gridCol w:w="2126"/>
        <w:gridCol w:w="1985"/>
        <w:gridCol w:w="2879"/>
      </w:tblGrid>
      <w:tr w:rsidR="00C71A95" w14:paraId="3872F02F" w14:textId="77777777" w:rsidTr="003920FB">
        <w:tc>
          <w:tcPr>
            <w:tcW w:w="2126" w:type="dxa"/>
          </w:tcPr>
          <w:p w14:paraId="2D97BD53" w14:textId="77777777" w:rsidR="00C71A95" w:rsidRPr="007706F0" w:rsidRDefault="00C71A95" w:rsidP="003920FB">
            <w:pPr>
              <w:pStyle w:val="TAH"/>
              <w:spacing w:before="0" w:line="240" w:lineRule="auto"/>
              <w:rPr>
                <w:lang w:eastAsia="zh-CN"/>
              </w:rPr>
            </w:pPr>
            <w:r w:rsidRPr="007706F0">
              <w:rPr>
                <w:rFonts w:hint="eastAsia"/>
                <w:lang w:eastAsia="zh-CN"/>
              </w:rPr>
              <w:t>P</w:t>
            </w:r>
            <w:r w:rsidRPr="007706F0">
              <w:rPr>
                <w:lang w:eastAsia="zh-CN"/>
              </w:rPr>
              <w:t>ower state</w:t>
            </w:r>
          </w:p>
        </w:tc>
        <w:tc>
          <w:tcPr>
            <w:tcW w:w="2126" w:type="dxa"/>
          </w:tcPr>
          <w:p w14:paraId="3146E355" w14:textId="77777777" w:rsidR="00C71A95" w:rsidRPr="007706F0" w:rsidRDefault="00C71A95" w:rsidP="003920FB">
            <w:pPr>
              <w:pStyle w:val="TAH"/>
              <w:spacing w:before="0" w:line="240" w:lineRule="auto"/>
              <w:rPr>
                <w:lang w:eastAsia="zh-CN"/>
              </w:rPr>
            </w:pPr>
            <w:r w:rsidRPr="007706F0">
              <w:rPr>
                <w:rFonts w:hint="eastAsia"/>
                <w:lang w:eastAsia="zh-CN"/>
              </w:rPr>
              <w:t>P</w:t>
            </w:r>
            <w:r w:rsidRPr="007706F0">
              <w:rPr>
                <w:lang w:eastAsia="zh-CN"/>
              </w:rPr>
              <w:t>ower unit</w:t>
            </w:r>
            <w:r>
              <w:rPr>
                <w:lang w:eastAsia="zh-CN"/>
              </w:rPr>
              <w:t xml:space="preserve"> </w:t>
            </w:r>
            <w:r>
              <w:rPr>
                <w:rFonts w:hint="eastAsia"/>
                <w:lang w:eastAsia="zh-CN"/>
              </w:rPr>
              <w:t>(</w:t>
            </w:r>
            <w:r>
              <w:rPr>
                <w:lang w:eastAsia="zh-CN"/>
              </w:rPr>
              <w:t>in slots)</w:t>
            </w:r>
          </w:p>
        </w:tc>
        <w:tc>
          <w:tcPr>
            <w:tcW w:w="1985" w:type="dxa"/>
          </w:tcPr>
          <w:p w14:paraId="078C06FA" w14:textId="77777777" w:rsidR="00C71A95" w:rsidRPr="007706F0" w:rsidRDefault="00C71A95" w:rsidP="003920FB">
            <w:pPr>
              <w:pStyle w:val="TAH"/>
              <w:spacing w:before="0" w:line="240" w:lineRule="auto"/>
              <w:rPr>
                <w:lang w:eastAsia="zh-CN"/>
              </w:rPr>
            </w:pPr>
            <w:r w:rsidRPr="007706F0">
              <w:rPr>
                <w:lang w:eastAsia="zh-CN"/>
              </w:rPr>
              <w:t xml:space="preserve">Durations (in </w:t>
            </w:r>
            <w:proofErr w:type="spellStart"/>
            <w:r>
              <w:rPr>
                <w:lang w:eastAsia="zh-CN"/>
              </w:rPr>
              <w:t>ms</w:t>
            </w:r>
            <w:proofErr w:type="spellEnd"/>
            <w:r w:rsidRPr="007706F0">
              <w:rPr>
                <w:lang w:eastAsia="zh-CN"/>
              </w:rPr>
              <w:t>)</w:t>
            </w:r>
          </w:p>
        </w:tc>
        <w:tc>
          <w:tcPr>
            <w:tcW w:w="2879" w:type="dxa"/>
          </w:tcPr>
          <w:p w14:paraId="21F46928" w14:textId="77777777" w:rsidR="00C71A95" w:rsidRPr="007706F0" w:rsidRDefault="00C71A95" w:rsidP="003920FB">
            <w:pPr>
              <w:pStyle w:val="TAH"/>
              <w:spacing w:before="0" w:line="240" w:lineRule="auto"/>
              <w:rPr>
                <w:lang w:eastAsia="zh-CN"/>
              </w:rPr>
            </w:pPr>
            <w:r w:rsidRPr="007706F0">
              <w:rPr>
                <w:rFonts w:hint="eastAsia"/>
                <w:lang w:eastAsia="zh-CN"/>
              </w:rPr>
              <w:t>P</w:t>
            </w:r>
            <w:r w:rsidRPr="007706F0">
              <w:rPr>
                <w:lang w:eastAsia="zh-CN"/>
              </w:rPr>
              <w:t>ower</w:t>
            </w:r>
          </w:p>
        </w:tc>
      </w:tr>
      <w:tr w:rsidR="00C71A95" w14:paraId="21264A6C" w14:textId="77777777" w:rsidTr="003920FB">
        <w:tc>
          <w:tcPr>
            <w:tcW w:w="2126" w:type="dxa"/>
          </w:tcPr>
          <w:p w14:paraId="2C750DF2" w14:textId="77777777" w:rsidR="00C71A95" w:rsidRPr="00F74BCB" w:rsidRDefault="00C71A95" w:rsidP="003920FB">
            <w:pPr>
              <w:spacing w:before="0" w:after="0" w:line="240" w:lineRule="auto"/>
              <w:jc w:val="center"/>
              <w:rPr>
                <w:rFonts w:ascii="Arial" w:hAnsi="Arial" w:cs="Arial"/>
                <w:lang w:eastAsia="zh-CN"/>
              </w:rPr>
            </w:pPr>
            <w:r>
              <w:rPr>
                <w:rFonts w:ascii="Arial" w:hAnsi="Arial" w:cs="Arial" w:hint="eastAsia"/>
                <w:lang w:eastAsia="zh-CN"/>
              </w:rPr>
              <w:t>D</w:t>
            </w:r>
            <w:r>
              <w:rPr>
                <w:rFonts w:ascii="Arial" w:hAnsi="Arial" w:cs="Arial"/>
                <w:lang w:eastAsia="zh-CN"/>
              </w:rPr>
              <w:t>eep sleep</w:t>
            </w:r>
          </w:p>
        </w:tc>
        <w:tc>
          <w:tcPr>
            <w:tcW w:w="2126" w:type="dxa"/>
          </w:tcPr>
          <w:p w14:paraId="21A4D2B6" w14:textId="77777777" w:rsidR="00C71A95" w:rsidRPr="00F74BCB" w:rsidRDefault="00C71A95" w:rsidP="003920FB">
            <w:pPr>
              <w:spacing w:before="0" w:after="0" w:line="240" w:lineRule="auto"/>
              <w:jc w:val="center"/>
              <w:rPr>
                <w:rFonts w:ascii="Arial" w:hAnsi="Arial" w:cs="Arial"/>
                <w:lang w:eastAsia="zh-CN"/>
              </w:rPr>
            </w:pPr>
            <w:r>
              <w:rPr>
                <w:rFonts w:ascii="Arial" w:hAnsi="Arial" w:cs="Arial" w:hint="eastAsia"/>
                <w:lang w:eastAsia="zh-CN"/>
              </w:rPr>
              <w:t>1</w:t>
            </w:r>
          </w:p>
        </w:tc>
        <w:tc>
          <w:tcPr>
            <w:tcW w:w="1985" w:type="dxa"/>
          </w:tcPr>
          <w:p w14:paraId="4B3442C5" w14:textId="28FCE9A2" w:rsidR="00C71A95" w:rsidRPr="00F74BCB" w:rsidRDefault="00506E4F" w:rsidP="003920FB">
            <w:pPr>
              <w:spacing w:before="0" w:after="0" w:line="240" w:lineRule="auto"/>
              <w:jc w:val="center"/>
              <w:rPr>
                <w:rFonts w:ascii="Arial" w:hAnsi="Arial" w:cs="Arial"/>
                <w:lang w:eastAsia="zh-CN"/>
              </w:rPr>
            </w:pPr>
            <w:r>
              <w:rPr>
                <w:rFonts w:ascii="Arial" w:hAnsi="Arial" w:cs="Arial" w:hint="eastAsia"/>
                <w:lang w:eastAsia="zh-CN"/>
              </w:rPr>
              <w:t>1</w:t>
            </w:r>
            <w:r>
              <w:rPr>
                <w:rFonts w:ascii="Arial" w:hAnsi="Arial" w:cs="Arial"/>
                <w:lang w:eastAsia="zh-CN"/>
              </w:rPr>
              <w:t>998</w:t>
            </w:r>
            <w:r w:rsidR="0055795B">
              <w:rPr>
                <w:rFonts w:ascii="Arial" w:hAnsi="Arial" w:cs="Arial"/>
                <w:lang w:eastAsia="zh-CN"/>
              </w:rPr>
              <w:t>5</w:t>
            </w:r>
            <w:r>
              <w:rPr>
                <w:rFonts w:ascii="Arial" w:hAnsi="Arial" w:cs="Arial"/>
                <w:lang w:eastAsia="zh-CN"/>
              </w:rPr>
              <w:t>.5</w:t>
            </w:r>
          </w:p>
        </w:tc>
        <w:tc>
          <w:tcPr>
            <w:tcW w:w="2879" w:type="dxa"/>
          </w:tcPr>
          <w:p w14:paraId="2EF25151" w14:textId="0BEDC5B6" w:rsidR="00C71A95" w:rsidRPr="00F74BCB" w:rsidRDefault="009100D0" w:rsidP="003920FB">
            <w:pPr>
              <w:spacing w:before="0" w:after="0" w:line="240" w:lineRule="auto"/>
              <w:jc w:val="center"/>
              <w:rPr>
                <w:rFonts w:ascii="Arial" w:hAnsi="Arial" w:cs="Arial"/>
                <w:lang w:eastAsia="zh-CN"/>
              </w:rPr>
            </w:pPr>
            <w:r>
              <w:rPr>
                <w:rFonts w:ascii="Arial" w:hAnsi="Arial" w:cs="Arial" w:hint="eastAsia"/>
                <w:lang w:eastAsia="zh-CN"/>
              </w:rPr>
              <w:t>3</w:t>
            </w:r>
            <w:r>
              <w:rPr>
                <w:rFonts w:ascii="Arial" w:hAnsi="Arial" w:cs="Arial"/>
                <w:lang w:eastAsia="zh-CN"/>
              </w:rPr>
              <w:t>99</w:t>
            </w:r>
            <w:r w:rsidR="0055795B">
              <w:rPr>
                <w:rFonts w:ascii="Arial" w:hAnsi="Arial" w:cs="Arial"/>
                <w:lang w:eastAsia="zh-CN"/>
              </w:rPr>
              <w:t>71</w:t>
            </w:r>
          </w:p>
        </w:tc>
      </w:tr>
      <w:tr w:rsidR="00C71A95" w14:paraId="106932B9" w14:textId="77777777" w:rsidTr="003920FB">
        <w:tc>
          <w:tcPr>
            <w:tcW w:w="2126" w:type="dxa"/>
          </w:tcPr>
          <w:p w14:paraId="5501DB56" w14:textId="77777777" w:rsidR="00C71A95" w:rsidRPr="00F74BCB" w:rsidRDefault="00C71A95" w:rsidP="003920FB">
            <w:pPr>
              <w:spacing w:before="0" w:after="0" w:line="240" w:lineRule="auto"/>
              <w:jc w:val="center"/>
              <w:rPr>
                <w:rFonts w:ascii="Arial" w:hAnsi="Arial" w:cs="Arial"/>
                <w:lang w:eastAsia="zh-CN"/>
              </w:rPr>
            </w:pPr>
            <w:r>
              <w:rPr>
                <w:rFonts w:ascii="Arial" w:hAnsi="Arial" w:cs="Arial" w:hint="eastAsia"/>
                <w:lang w:eastAsia="zh-CN"/>
              </w:rPr>
              <w:t>M</w:t>
            </w:r>
            <w:r>
              <w:rPr>
                <w:rFonts w:ascii="Arial" w:hAnsi="Arial" w:cs="Arial"/>
                <w:lang w:eastAsia="zh-CN"/>
              </w:rPr>
              <w:t>icro sleep</w:t>
            </w:r>
          </w:p>
        </w:tc>
        <w:tc>
          <w:tcPr>
            <w:tcW w:w="2126" w:type="dxa"/>
          </w:tcPr>
          <w:p w14:paraId="434864BC" w14:textId="77777777" w:rsidR="00C71A95" w:rsidRPr="00F74BCB" w:rsidRDefault="00C71A95" w:rsidP="003920FB">
            <w:pPr>
              <w:spacing w:before="0" w:after="0" w:line="240" w:lineRule="auto"/>
              <w:jc w:val="center"/>
              <w:rPr>
                <w:rFonts w:ascii="Arial" w:hAnsi="Arial" w:cs="Arial"/>
                <w:lang w:eastAsia="zh-CN"/>
              </w:rPr>
            </w:pPr>
            <w:r>
              <w:rPr>
                <w:rFonts w:ascii="Arial" w:hAnsi="Arial" w:cs="Arial" w:hint="eastAsia"/>
                <w:lang w:eastAsia="zh-CN"/>
              </w:rPr>
              <w:t>4</w:t>
            </w:r>
            <w:r>
              <w:rPr>
                <w:rFonts w:ascii="Arial" w:hAnsi="Arial" w:cs="Arial"/>
                <w:lang w:eastAsia="zh-CN"/>
              </w:rPr>
              <w:t>5</w:t>
            </w:r>
          </w:p>
        </w:tc>
        <w:tc>
          <w:tcPr>
            <w:tcW w:w="1985" w:type="dxa"/>
          </w:tcPr>
          <w:p w14:paraId="4B4D48C1" w14:textId="113CFBDF" w:rsidR="00C71A95" w:rsidRPr="00F74BCB" w:rsidRDefault="00506E4F" w:rsidP="003920FB">
            <w:pPr>
              <w:spacing w:before="0" w:after="0" w:line="240" w:lineRule="auto"/>
              <w:jc w:val="center"/>
              <w:rPr>
                <w:rFonts w:ascii="Arial" w:hAnsi="Arial" w:cs="Arial"/>
                <w:lang w:eastAsia="zh-CN"/>
              </w:rPr>
            </w:pPr>
            <w:r>
              <w:rPr>
                <w:rFonts w:ascii="Arial" w:hAnsi="Arial" w:cs="Arial" w:hint="eastAsia"/>
                <w:lang w:eastAsia="zh-CN"/>
              </w:rPr>
              <w:t>6</w:t>
            </w:r>
            <w:r w:rsidR="0055795B">
              <w:rPr>
                <w:rFonts w:ascii="Arial" w:hAnsi="Arial" w:cs="Arial"/>
                <w:lang w:eastAsia="zh-CN"/>
              </w:rPr>
              <w:t>5</w:t>
            </w:r>
          </w:p>
        </w:tc>
        <w:tc>
          <w:tcPr>
            <w:tcW w:w="2879" w:type="dxa"/>
          </w:tcPr>
          <w:p w14:paraId="6EECE063" w14:textId="3B237526" w:rsidR="00C71A95" w:rsidRPr="00F74BCB" w:rsidRDefault="0055795B" w:rsidP="003920FB">
            <w:pPr>
              <w:spacing w:before="0" w:after="0" w:line="240" w:lineRule="auto"/>
              <w:jc w:val="center"/>
              <w:rPr>
                <w:rFonts w:ascii="Arial" w:hAnsi="Arial" w:cs="Arial"/>
                <w:lang w:eastAsia="zh-CN"/>
              </w:rPr>
            </w:pPr>
            <w:r>
              <w:rPr>
                <w:rFonts w:ascii="Arial" w:hAnsi="Arial" w:cs="Arial"/>
                <w:lang w:eastAsia="zh-CN"/>
              </w:rPr>
              <w:t>5850</w:t>
            </w:r>
          </w:p>
        </w:tc>
      </w:tr>
      <w:tr w:rsidR="00C71A95" w14:paraId="1305807D" w14:textId="77777777" w:rsidTr="003920FB">
        <w:tc>
          <w:tcPr>
            <w:tcW w:w="2126" w:type="dxa"/>
          </w:tcPr>
          <w:p w14:paraId="2ECBA751" w14:textId="77777777" w:rsidR="00C71A95" w:rsidRDefault="00C71A95" w:rsidP="003920FB">
            <w:pPr>
              <w:spacing w:before="0" w:after="0" w:line="240" w:lineRule="auto"/>
              <w:jc w:val="center"/>
              <w:rPr>
                <w:rFonts w:ascii="Arial" w:hAnsi="Arial" w:cs="Arial"/>
                <w:lang w:eastAsia="zh-CN"/>
              </w:rPr>
            </w:pPr>
            <w:r>
              <w:rPr>
                <w:rFonts w:ascii="Arial" w:hAnsi="Arial" w:cs="Arial" w:hint="eastAsia"/>
                <w:lang w:eastAsia="zh-CN"/>
              </w:rPr>
              <w:t>S</w:t>
            </w:r>
            <w:r>
              <w:rPr>
                <w:rFonts w:ascii="Arial" w:hAnsi="Arial" w:cs="Arial"/>
                <w:lang w:eastAsia="zh-CN"/>
              </w:rPr>
              <w:t>SB Proc.</w:t>
            </w:r>
          </w:p>
        </w:tc>
        <w:tc>
          <w:tcPr>
            <w:tcW w:w="2126" w:type="dxa"/>
          </w:tcPr>
          <w:p w14:paraId="55DEAC89" w14:textId="77777777" w:rsidR="00C71A95" w:rsidRDefault="00C71A95" w:rsidP="003920FB">
            <w:pPr>
              <w:spacing w:before="0" w:after="0" w:line="240" w:lineRule="auto"/>
              <w:jc w:val="center"/>
              <w:rPr>
                <w:rFonts w:ascii="Arial" w:hAnsi="Arial" w:cs="Arial"/>
                <w:lang w:eastAsia="zh-CN"/>
              </w:rPr>
            </w:pPr>
            <w:r>
              <w:rPr>
                <w:rFonts w:ascii="Arial" w:hAnsi="Arial" w:cs="Arial" w:hint="eastAsia"/>
                <w:lang w:eastAsia="zh-CN"/>
              </w:rPr>
              <w:t>5</w:t>
            </w:r>
            <w:r>
              <w:rPr>
                <w:rFonts w:ascii="Arial" w:hAnsi="Arial" w:cs="Arial"/>
                <w:lang w:eastAsia="zh-CN"/>
              </w:rPr>
              <w:t>0</w:t>
            </w:r>
          </w:p>
        </w:tc>
        <w:tc>
          <w:tcPr>
            <w:tcW w:w="1985" w:type="dxa"/>
          </w:tcPr>
          <w:p w14:paraId="5A8DE301" w14:textId="5AAF5198" w:rsidR="00C71A95" w:rsidRDefault="00506E4F" w:rsidP="003920FB">
            <w:pPr>
              <w:spacing w:before="0" w:after="0" w:line="240" w:lineRule="auto"/>
              <w:jc w:val="center"/>
              <w:rPr>
                <w:rFonts w:ascii="Arial" w:hAnsi="Arial" w:cs="Arial"/>
                <w:lang w:eastAsia="zh-CN"/>
              </w:rPr>
            </w:pPr>
            <w:r>
              <w:rPr>
                <w:rFonts w:ascii="Arial" w:hAnsi="Arial" w:cs="Arial" w:hint="eastAsia"/>
                <w:lang w:eastAsia="zh-CN"/>
              </w:rPr>
              <w:t>3</w:t>
            </w:r>
            <w:r>
              <w:rPr>
                <w:rFonts w:ascii="Arial" w:hAnsi="Arial" w:cs="Arial"/>
                <w:lang w:eastAsia="zh-CN"/>
              </w:rPr>
              <w:t>4</w:t>
            </w:r>
          </w:p>
        </w:tc>
        <w:tc>
          <w:tcPr>
            <w:tcW w:w="2879" w:type="dxa"/>
          </w:tcPr>
          <w:p w14:paraId="104A7209" w14:textId="1A5810AC" w:rsidR="00C71A95" w:rsidRDefault="009100D0" w:rsidP="003920FB">
            <w:pPr>
              <w:spacing w:before="0" w:after="0" w:line="240" w:lineRule="auto"/>
              <w:jc w:val="center"/>
              <w:rPr>
                <w:rFonts w:ascii="Arial" w:hAnsi="Arial" w:cs="Arial"/>
                <w:lang w:eastAsia="zh-CN"/>
              </w:rPr>
            </w:pPr>
            <w:r>
              <w:rPr>
                <w:rFonts w:ascii="Arial" w:hAnsi="Arial" w:cs="Arial"/>
                <w:lang w:eastAsia="zh-CN"/>
              </w:rPr>
              <w:t>34</w:t>
            </w:r>
            <w:r w:rsidR="00506E4F">
              <w:rPr>
                <w:rFonts w:ascii="Arial" w:hAnsi="Arial" w:cs="Arial"/>
                <w:lang w:eastAsia="zh-CN"/>
              </w:rPr>
              <w:t>00</w:t>
            </w:r>
          </w:p>
        </w:tc>
      </w:tr>
      <w:tr w:rsidR="00C71A95" w14:paraId="755F21BD" w14:textId="77777777" w:rsidTr="003920FB">
        <w:tc>
          <w:tcPr>
            <w:tcW w:w="2126" w:type="dxa"/>
          </w:tcPr>
          <w:p w14:paraId="551EFE3F" w14:textId="09C4ACE1" w:rsidR="00C71A95" w:rsidRDefault="00C71A95" w:rsidP="003920FB">
            <w:pPr>
              <w:spacing w:before="0" w:after="0" w:line="240" w:lineRule="auto"/>
              <w:jc w:val="center"/>
              <w:rPr>
                <w:rFonts w:ascii="Arial" w:hAnsi="Arial" w:cs="Arial"/>
                <w:lang w:eastAsia="zh-CN"/>
              </w:rPr>
            </w:pPr>
            <w:r>
              <w:rPr>
                <w:rFonts w:ascii="Arial" w:hAnsi="Arial" w:cs="Arial" w:hint="eastAsia"/>
                <w:lang w:eastAsia="zh-CN"/>
              </w:rPr>
              <w:t>P</w:t>
            </w:r>
            <w:r>
              <w:rPr>
                <w:rFonts w:ascii="Arial" w:hAnsi="Arial" w:cs="Arial"/>
                <w:lang w:eastAsia="zh-CN"/>
              </w:rPr>
              <w:t>DCCH</w:t>
            </w:r>
            <w:r w:rsidR="00913D72">
              <w:rPr>
                <w:rFonts w:ascii="Arial" w:hAnsi="Arial" w:cs="Arial"/>
                <w:lang w:eastAsia="zh-CN"/>
              </w:rPr>
              <w:t xml:space="preserve"> +PDSCH</w:t>
            </w:r>
          </w:p>
        </w:tc>
        <w:tc>
          <w:tcPr>
            <w:tcW w:w="2126" w:type="dxa"/>
          </w:tcPr>
          <w:p w14:paraId="210C91A1" w14:textId="3BB69622" w:rsidR="00C71A95" w:rsidRDefault="00FA39B7" w:rsidP="003920FB">
            <w:pPr>
              <w:spacing w:before="0" w:after="0" w:line="240" w:lineRule="auto"/>
              <w:jc w:val="center"/>
              <w:rPr>
                <w:rFonts w:ascii="Arial" w:hAnsi="Arial" w:cs="Arial"/>
                <w:lang w:eastAsia="zh-CN"/>
              </w:rPr>
            </w:pPr>
            <w:r>
              <w:rPr>
                <w:rFonts w:ascii="Arial" w:hAnsi="Arial" w:cs="Arial"/>
                <w:lang w:eastAsia="zh-CN"/>
              </w:rPr>
              <w:t>120</w:t>
            </w:r>
          </w:p>
        </w:tc>
        <w:tc>
          <w:tcPr>
            <w:tcW w:w="1985" w:type="dxa"/>
          </w:tcPr>
          <w:p w14:paraId="7A3B7FB0" w14:textId="56D51385" w:rsidR="00C71A95" w:rsidRDefault="00506E4F" w:rsidP="003920FB">
            <w:pPr>
              <w:spacing w:before="0" w:after="0" w:line="240" w:lineRule="auto"/>
              <w:jc w:val="center"/>
              <w:rPr>
                <w:rFonts w:ascii="Arial" w:hAnsi="Arial" w:cs="Arial"/>
                <w:lang w:eastAsia="zh-CN"/>
              </w:rPr>
            </w:pPr>
            <w:r>
              <w:rPr>
                <w:rFonts w:ascii="Arial" w:hAnsi="Arial" w:cs="Arial" w:hint="eastAsia"/>
                <w:lang w:eastAsia="zh-CN"/>
              </w:rPr>
              <w:t>3</w:t>
            </w:r>
            <w:r>
              <w:rPr>
                <w:rFonts w:ascii="Arial" w:hAnsi="Arial" w:cs="Arial"/>
                <w:lang w:eastAsia="zh-CN"/>
              </w:rPr>
              <w:t>2</w:t>
            </w:r>
          </w:p>
        </w:tc>
        <w:tc>
          <w:tcPr>
            <w:tcW w:w="2879" w:type="dxa"/>
          </w:tcPr>
          <w:p w14:paraId="579E779A" w14:textId="06075C46" w:rsidR="00C71A95" w:rsidRDefault="00985096" w:rsidP="003920FB">
            <w:pPr>
              <w:spacing w:before="0" w:after="0" w:line="240" w:lineRule="auto"/>
              <w:jc w:val="center"/>
              <w:rPr>
                <w:rFonts w:ascii="Arial" w:hAnsi="Arial" w:cs="Arial"/>
                <w:lang w:eastAsia="zh-CN"/>
              </w:rPr>
            </w:pPr>
            <w:r>
              <w:rPr>
                <w:rFonts w:ascii="Arial" w:hAnsi="Arial" w:cs="Arial"/>
                <w:lang w:eastAsia="zh-CN"/>
              </w:rPr>
              <w:t>768</w:t>
            </w:r>
            <w:r w:rsidR="00506E4F">
              <w:rPr>
                <w:rFonts w:ascii="Arial" w:hAnsi="Arial" w:cs="Arial"/>
                <w:lang w:eastAsia="zh-CN"/>
              </w:rPr>
              <w:t>0</w:t>
            </w:r>
          </w:p>
        </w:tc>
      </w:tr>
      <w:tr w:rsidR="00C71A95" w14:paraId="1479C1E2" w14:textId="77777777" w:rsidTr="003920FB">
        <w:tc>
          <w:tcPr>
            <w:tcW w:w="2126" w:type="dxa"/>
          </w:tcPr>
          <w:p w14:paraId="5D9E44D9" w14:textId="77777777" w:rsidR="00C71A95" w:rsidRDefault="00C71A95" w:rsidP="003920FB">
            <w:pPr>
              <w:spacing w:before="0" w:after="0" w:line="240" w:lineRule="auto"/>
              <w:jc w:val="center"/>
              <w:rPr>
                <w:rFonts w:ascii="Arial" w:hAnsi="Arial" w:cs="Arial"/>
                <w:lang w:eastAsia="zh-CN"/>
              </w:rPr>
            </w:pPr>
            <w:r w:rsidRPr="007706F0">
              <w:rPr>
                <w:rFonts w:ascii="Arial" w:hAnsi="Arial" w:cs="Arial"/>
                <w:lang w:eastAsia="zh-CN"/>
              </w:rPr>
              <w:t>Intra-frequency RRM measurement</w:t>
            </w:r>
          </w:p>
        </w:tc>
        <w:tc>
          <w:tcPr>
            <w:tcW w:w="2126" w:type="dxa"/>
          </w:tcPr>
          <w:p w14:paraId="1BC415F8" w14:textId="77777777" w:rsidR="00C71A95" w:rsidRDefault="00C71A95" w:rsidP="003920FB">
            <w:pPr>
              <w:spacing w:before="0" w:after="0" w:line="240" w:lineRule="auto"/>
              <w:jc w:val="center"/>
              <w:rPr>
                <w:rFonts w:ascii="Arial" w:hAnsi="Arial" w:cs="Arial"/>
                <w:lang w:eastAsia="zh-CN"/>
              </w:rPr>
            </w:pPr>
            <w:r>
              <w:rPr>
                <w:rFonts w:ascii="Arial" w:hAnsi="Arial" w:cs="Arial" w:hint="eastAsia"/>
                <w:lang w:eastAsia="zh-CN"/>
              </w:rPr>
              <w:t>8</w:t>
            </w:r>
            <w:r>
              <w:rPr>
                <w:rFonts w:ascii="Arial" w:hAnsi="Arial" w:cs="Arial"/>
                <w:lang w:eastAsia="zh-CN"/>
              </w:rPr>
              <w:t>0</w:t>
            </w:r>
          </w:p>
        </w:tc>
        <w:tc>
          <w:tcPr>
            <w:tcW w:w="1985" w:type="dxa"/>
          </w:tcPr>
          <w:p w14:paraId="4C8B9C77" w14:textId="475AB407" w:rsidR="00C71A95" w:rsidRDefault="00506E4F" w:rsidP="003920FB">
            <w:pPr>
              <w:spacing w:before="0" w:after="0" w:line="240" w:lineRule="auto"/>
              <w:jc w:val="center"/>
              <w:rPr>
                <w:rFonts w:ascii="Arial" w:hAnsi="Arial" w:cs="Arial"/>
                <w:lang w:eastAsia="zh-CN"/>
              </w:rPr>
            </w:pPr>
            <w:r>
              <w:rPr>
                <w:rFonts w:ascii="Arial" w:hAnsi="Arial" w:cs="Arial" w:hint="eastAsia"/>
                <w:lang w:eastAsia="zh-CN"/>
              </w:rPr>
              <w:t>2</w:t>
            </w:r>
          </w:p>
        </w:tc>
        <w:tc>
          <w:tcPr>
            <w:tcW w:w="2879" w:type="dxa"/>
          </w:tcPr>
          <w:p w14:paraId="22FE651D" w14:textId="7B924FAC" w:rsidR="00C71A95" w:rsidRDefault="009100D0" w:rsidP="003920FB">
            <w:pPr>
              <w:spacing w:before="0" w:after="0" w:line="240" w:lineRule="auto"/>
              <w:jc w:val="center"/>
              <w:rPr>
                <w:rFonts w:ascii="Arial" w:hAnsi="Arial" w:cs="Arial"/>
                <w:lang w:eastAsia="zh-CN"/>
              </w:rPr>
            </w:pPr>
            <w:r>
              <w:rPr>
                <w:rFonts w:ascii="Arial" w:hAnsi="Arial" w:cs="Arial"/>
                <w:lang w:eastAsia="zh-CN"/>
              </w:rPr>
              <w:t>32</w:t>
            </w:r>
            <w:r w:rsidR="00506E4F">
              <w:rPr>
                <w:rFonts w:ascii="Arial" w:hAnsi="Arial" w:cs="Arial"/>
                <w:lang w:eastAsia="zh-CN"/>
              </w:rPr>
              <w:t>0</w:t>
            </w:r>
          </w:p>
        </w:tc>
      </w:tr>
      <w:tr w:rsidR="00C71A95" w14:paraId="55DF21B3" w14:textId="77777777" w:rsidTr="003920FB">
        <w:tc>
          <w:tcPr>
            <w:tcW w:w="2126" w:type="dxa"/>
          </w:tcPr>
          <w:p w14:paraId="1E0FC55C" w14:textId="387C07E4" w:rsidR="00C71A95" w:rsidRPr="007706F0" w:rsidRDefault="00334373" w:rsidP="003920FB">
            <w:pPr>
              <w:spacing w:before="0" w:after="0" w:line="240" w:lineRule="auto"/>
              <w:jc w:val="center"/>
              <w:rPr>
                <w:rFonts w:ascii="Arial" w:hAnsi="Arial" w:cs="Arial"/>
                <w:lang w:eastAsia="zh-CN"/>
              </w:rPr>
            </w:pPr>
            <w:r>
              <w:rPr>
                <w:rFonts w:ascii="Arial" w:hAnsi="Arial" w:cs="Arial"/>
                <w:lang w:eastAsia="zh-CN"/>
              </w:rPr>
              <w:t>SRS</w:t>
            </w:r>
          </w:p>
        </w:tc>
        <w:tc>
          <w:tcPr>
            <w:tcW w:w="2126" w:type="dxa"/>
          </w:tcPr>
          <w:p w14:paraId="5E130E1F" w14:textId="3AB7271B" w:rsidR="00C71A95" w:rsidRDefault="00334373" w:rsidP="003920FB">
            <w:pPr>
              <w:spacing w:before="0" w:after="0" w:line="240" w:lineRule="auto"/>
              <w:jc w:val="center"/>
              <w:rPr>
                <w:rFonts w:ascii="Arial" w:hAnsi="Arial" w:cs="Arial"/>
                <w:lang w:eastAsia="zh-CN"/>
              </w:rPr>
            </w:pPr>
            <w:r>
              <w:rPr>
                <w:rFonts w:ascii="Arial" w:hAnsi="Arial" w:cs="Arial"/>
                <w:lang w:eastAsia="zh-CN"/>
              </w:rPr>
              <w:t>21</w:t>
            </w:r>
            <w:r w:rsidR="00C71A95">
              <w:rPr>
                <w:rFonts w:ascii="Arial" w:hAnsi="Arial" w:cs="Arial"/>
                <w:lang w:eastAsia="zh-CN"/>
              </w:rPr>
              <w:t>0</w:t>
            </w:r>
          </w:p>
        </w:tc>
        <w:tc>
          <w:tcPr>
            <w:tcW w:w="1985" w:type="dxa"/>
          </w:tcPr>
          <w:p w14:paraId="1C11A1D7" w14:textId="78A54DBC" w:rsidR="00C71A95" w:rsidRDefault="00506E4F" w:rsidP="003920FB">
            <w:pPr>
              <w:spacing w:before="0" w:after="0" w:line="240" w:lineRule="auto"/>
              <w:jc w:val="center"/>
              <w:rPr>
                <w:rFonts w:ascii="Arial" w:hAnsi="Arial" w:cs="Arial"/>
                <w:lang w:eastAsia="zh-CN"/>
              </w:rPr>
            </w:pPr>
            <w:r>
              <w:rPr>
                <w:rFonts w:ascii="Arial" w:hAnsi="Arial" w:cs="Arial"/>
                <w:lang w:eastAsia="zh-CN"/>
              </w:rPr>
              <w:t>0.5</w:t>
            </w:r>
          </w:p>
        </w:tc>
        <w:tc>
          <w:tcPr>
            <w:tcW w:w="2879" w:type="dxa"/>
          </w:tcPr>
          <w:p w14:paraId="6B7A8221" w14:textId="38426EEE" w:rsidR="00C71A95" w:rsidRDefault="009100D0" w:rsidP="003920FB">
            <w:pPr>
              <w:spacing w:before="0" w:after="0" w:line="240" w:lineRule="auto"/>
              <w:jc w:val="center"/>
              <w:rPr>
                <w:rFonts w:ascii="Arial" w:hAnsi="Arial" w:cs="Arial"/>
                <w:lang w:eastAsia="zh-CN"/>
              </w:rPr>
            </w:pPr>
            <w:r>
              <w:rPr>
                <w:rFonts w:ascii="Arial" w:hAnsi="Arial" w:cs="Arial" w:hint="eastAsia"/>
                <w:lang w:eastAsia="zh-CN"/>
              </w:rPr>
              <w:t>2</w:t>
            </w:r>
            <w:r>
              <w:rPr>
                <w:rFonts w:ascii="Arial" w:hAnsi="Arial" w:cs="Arial"/>
                <w:lang w:eastAsia="zh-CN"/>
              </w:rPr>
              <w:t>10</w:t>
            </w:r>
          </w:p>
        </w:tc>
      </w:tr>
      <w:tr w:rsidR="00C71A95" w14:paraId="06FAEE9F" w14:textId="77777777" w:rsidTr="003920FB">
        <w:tc>
          <w:tcPr>
            <w:tcW w:w="2126" w:type="dxa"/>
          </w:tcPr>
          <w:p w14:paraId="6C1CB7A7" w14:textId="77777777" w:rsidR="00C71A95" w:rsidRDefault="00C71A95" w:rsidP="003920FB">
            <w:pPr>
              <w:spacing w:before="0" w:after="0" w:line="240" w:lineRule="auto"/>
              <w:jc w:val="center"/>
              <w:rPr>
                <w:rFonts w:ascii="Arial" w:hAnsi="Arial" w:cs="Arial"/>
                <w:lang w:eastAsia="zh-CN"/>
              </w:rPr>
            </w:pPr>
            <w:r>
              <w:rPr>
                <w:rFonts w:ascii="Arial" w:hAnsi="Arial" w:cs="Arial" w:hint="eastAsia"/>
                <w:lang w:eastAsia="zh-CN"/>
              </w:rPr>
              <w:t>B</w:t>
            </w:r>
            <w:r>
              <w:rPr>
                <w:rFonts w:ascii="Arial" w:hAnsi="Arial" w:cs="Arial"/>
                <w:lang w:eastAsia="zh-CN"/>
              </w:rPr>
              <w:t>WP switching</w:t>
            </w:r>
          </w:p>
        </w:tc>
        <w:tc>
          <w:tcPr>
            <w:tcW w:w="2126" w:type="dxa"/>
          </w:tcPr>
          <w:p w14:paraId="24BE6387" w14:textId="77777777" w:rsidR="00C71A95" w:rsidRDefault="00C71A95" w:rsidP="003920FB">
            <w:pPr>
              <w:spacing w:before="0" w:after="0" w:line="240" w:lineRule="auto"/>
              <w:jc w:val="center"/>
              <w:rPr>
                <w:rFonts w:ascii="Arial" w:hAnsi="Arial" w:cs="Arial"/>
                <w:lang w:eastAsia="zh-CN"/>
              </w:rPr>
            </w:pPr>
            <w:r>
              <w:rPr>
                <w:rFonts w:ascii="Arial" w:hAnsi="Arial" w:cs="Arial" w:hint="eastAsia"/>
                <w:lang w:eastAsia="zh-CN"/>
              </w:rPr>
              <w:t>5</w:t>
            </w:r>
            <w:r>
              <w:rPr>
                <w:rFonts w:ascii="Arial" w:hAnsi="Arial" w:cs="Arial"/>
                <w:lang w:eastAsia="zh-CN"/>
              </w:rPr>
              <w:t>0</w:t>
            </w:r>
          </w:p>
        </w:tc>
        <w:tc>
          <w:tcPr>
            <w:tcW w:w="1985" w:type="dxa"/>
          </w:tcPr>
          <w:p w14:paraId="36FCEE36" w14:textId="78A40D98" w:rsidR="00C71A95" w:rsidRDefault="00506E4F" w:rsidP="003920FB">
            <w:pPr>
              <w:spacing w:before="0" w:after="0" w:line="240" w:lineRule="auto"/>
              <w:jc w:val="center"/>
              <w:rPr>
                <w:rFonts w:ascii="Arial" w:hAnsi="Arial" w:cs="Arial"/>
                <w:lang w:eastAsia="zh-CN"/>
              </w:rPr>
            </w:pPr>
            <w:r>
              <w:rPr>
                <w:rFonts w:ascii="Arial" w:hAnsi="Arial" w:cs="Arial" w:hint="eastAsia"/>
                <w:lang w:eastAsia="zh-CN"/>
              </w:rPr>
              <w:t>1</w:t>
            </w:r>
          </w:p>
        </w:tc>
        <w:tc>
          <w:tcPr>
            <w:tcW w:w="2879" w:type="dxa"/>
          </w:tcPr>
          <w:p w14:paraId="204B61FD" w14:textId="1F54FA4D" w:rsidR="00C71A95" w:rsidRDefault="009100D0" w:rsidP="003920FB">
            <w:pPr>
              <w:spacing w:before="0" w:after="0" w:line="240" w:lineRule="auto"/>
              <w:jc w:val="center"/>
              <w:rPr>
                <w:rFonts w:ascii="Arial" w:hAnsi="Arial" w:cs="Arial"/>
                <w:lang w:eastAsia="zh-CN"/>
              </w:rPr>
            </w:pPr>
            <w:r>
              <w:rPr>
                <w:rFonts w:ascii="Arial" w:hAnsi="Arial" w:cs="Arial" w:hint="eastAsia"/>
                <w:lang w:eastAsia="zh-CN"/>
              </w:rPr>
              <w:t>1</w:t>
            </w:r>
            <w:r>
              <w:rPr>
                <w:rFonts w:ascii="Arial" w:hAnsi="Arial" w:cs="Arial"/>
                <w:lang w:eastAsia="zh-CN"/>
              </w:rPr>
              <w:t>00</w:t>
            </w:r>
          </w:p>
        </w:tc>
      </w:tr>
      <w:tr w:rsidR="00C71A95" w14:paraId="3571A7B1" w14:textId="77777777" w:rsidTr="003920FB">
        <w:tc>
          <w:tcPr>
            <w:tcW w:w="2126" w:type="dxa"/>
          </w:tcPr>
          <w:p w14:paraId="5514759E" w14:textId="77777777" w:rsidR="00C71A95" w:rsidRDefault="00C71A95" w:rsidP="003920FB">
            <w:pPr>
              <w:spacing w:before="0" w:after="0" w:line="240" w:lineRule="auto"/>
              <w:jc w:val="center"/>
              <w:rPr>
                <w:rFonts w:ascii="Arial" w:hAnsi="Arial" w:cs="Arial"/>
                <w:lang w:eastAsia="zh-CN"/>
              </w:rPr>
            </w:pPr>
            <w:r>
              <w:rPr>
                <w:rFonts w:ascii="Arial" w:hAnsi="Arial" w:cs="Arial" w:hint="eastAsia"/>
                <w:lang w:eastAsia="zh-CN"/>
              </w:rPr>
              <w:t>D</w:t>
            </w:r>
            <w:r>
              <w:rPr>
                <w:rFonts w:ascii="Arial" w:hAnsi="Arial" w:cs="Arial"/>
                <w:lang w:eastAsia="zh-CN"/>
              </w:rPr>
              <w:t>eep sleep transit energy</w:t>
            </w:r>
          </w:p>
        </w:tc>
        <w:tc>
          <w:tcPr>
            <w:tcW w:w="2126" w:type="dxa"/>
          </w:tcPr>
          <w:p w14:paraId="0CF105D8" w14:textId="77777777" w:rsidR="00C71A95" w:rsidRDefault="00C71A95" w:rsidP="003920FB">
            <w:pPr>
              <w:spacing w:before="0" w:after="0" w:line="240" w:lineRule="auto"/>
              <w:jc w:val="center"/>
              <w:rPr>
                <w:rFonts w:ascii="Arial" w:hAnsi="Arial" w:cs="Arial"/>
                <w:lang w:eastAsia="zh-CN"/>
              </w:rPr>
            </w:pPr>
            <w:r>
              <w:rPr>
                <w:rFonts w:ascii="Arial" w:hAnsi="Arial" w:cs="Arial" w:hint="eastAsia"/>
                <w:lang w:eastAsia="zh-CN"/>
              </w:rPr>
              <w:t>4</w:t>
            </w:r>
            <w:r>
              <w:rPr>
                <w:rFonts w:ascii="Arial" w:hAnsi="Arial" w:cs="Arial"/>
                <w:lang w:eastAsia="zh-CN"/>
              </w:rPr>
              <w:t>50</w:t>
            </w:r>
          </w:p>
        </w:tc>
        <w:tc>
          <w:tcPr>
            <w:tcW w:w="1985" w:type="dxa"/>
          </w:tcPr>
          <w:p w14:paraId="077CFD1C" w14:textId="77777777" w:rsidR="00C71A95" w:rsidRDefault="00506E4F" w:rsidP="003920FB">
            <w:pPr>
              <w:spacing w:before="0" w:after="0" w:line="240" w:lineRule="auto"/>
              <w:jc w:val="center"/>
              <w:rPr>
                <w:rFonts w:ascii="Arial" w:hAnsi="Arial" w:cs="Arial"/>
                <w:lang w:eastAsia="zh-CN"/>
              </w:rPr>
            </w:pPr>
            <w:r>
              <w:rPr>
                <w:rFonts w:ascii="Arial" w:hAnsi="Arial" w:cs="Arial" w:hint="eastAsia"/>
                <w:lang w:eastAsia="zh-CN"/>
              </w:rPr>
              <w:t>1</w:t>
            </w:r>
            <w:r>
              <w:rPr>
                <w:rFonts w:ascii="Arial" w:hAnsi="Arial" w:cs="Arial"/>
                <w:lang w:eastAsia="zh-CN"/>
              </w:rPr>
              <w:t>8 times</w:t>
            </w:r>
          </w:p>
          <w:p w14:paraId="7FDED143" w14:textId="7467087C" w:rsidR="00506E4F" w:rsidRDefault="00506E4F" w:rsidP="003920FB">
            <w:pPr>
              <w:spacing w:before="0" w:after="0" w:line="240" w:lineRule="auto"/>
              <w:jc w:val="center"/>
              <w:rPr>
                <w:rFonts w:ascii="Arial" w:hAnsi="Arial" w:cs="Arial"/>
                <w:lang w:eastAsia="zh-CN"/>
              </w:rPr>
            </w:pPr>
            <w:r>
              <w:rPr>
                <w:rFonts w:ascii="Arial" w:hAnsi="Arial" w:cs="Arial" w:hint="eastAsia"/>
                <w:lang w:eastAsia="zh-CN"/>
              </w:rPr>
              <w:t>(</w:t>
            </w:r>
            <w:r>
              <w:rPr>
                <w:rFonts w:ascii="Arial" w:hAnsi="Arial" w:cs="Arial"/>
                <w:lang w:eastAsia="zh-CN"/>
              </w:rPr>
              <w:t>20ms/times)</w:t>
            </w:r>
          </w:p>
        </w:tc>
        <w:tc>
          <w:tcPr>
            <w:tcW w:w="2879" w:type="dxa"/>
          </w:tcPr>
          <w:p w14:paraId="220F064E" w14:textId="448A162B" w:rsidR="00C71A95" w:rsidRDefault="009100D0" w:rsidP="003920FB">
            <w:pPr>
              <w:spacing w:before="0" w:after="0" w:line="240" w:lineRule="auto"/>
              <w:jc w:val="center"/>
              <w:rPr>
                <w:rFonts w:ascii="Arial" w:hAnsi="Arial" w:cs="Arial"/>
                <w:lang w:eastAsia="zh-CN"/>
              </w:rPr>
            </w:pPr>
            <w:r>
              <w:rPr>
                <w:rFonts w:ascii="Arial" w:hAnsi="Arial" w:cs="Arial" w:hint="eastAsia"/>
                <w:lang w:eastAsia="zh-CN"/>
              </w:rPr>
              <w:t>8</w:t>
            </w:r>
            <w:r>
              <w:rPr>
                <w:rFonts w:ascii="Arial" w:hAnsi="Arial" w:cs="Arial"/>
                <w:lang w:eastAsia="zh-CN"/>
              </w:rPr>
              <w:t>100</w:t>
            </w:r>
          </w:p>
        </w:tc>
      </w:tr>
      <w:tr w:rsidR="00C71A95" w14:paraId="3E990340" w14:textId="77777777" w:rsidTr="003920FB">
        <w:tc>
          <w:tcPr>
            <w:tcW w:w="2126" w:type="dxa"/>
          </w:tcPr>
          <w:p w14:paraId="643B0478" w14:textId="77777777" w:rsidR="00C71A95" w:rsidRPr="00631F90" w:rsidRDefault="00C71A95" w:rsidP="003920FB">
            <w:pPr>
              <w:spacing w:before="0" w:after="0" w:line="240" w:lineRule="auto"/>
              <w:jc w:val="center"/>
              <w:rPr>
                <w:rFonts w:ascii="Arial" w:hAnsi="Arial" w:cs="Arial"/>
                <w:b/>
                <w:bCs/>
                <w:lang w:eastAsia="zh-CN"/>
              </w:rPr>
            </w:pPr>
            <w:r>
              <w:rPr>
                <w:rFonts w:ascii="Arial" w:hAnsi="Arial" w:cs="Arial"/>
                <w:b/>
                <w:bCs/>
                <w:lang w:eastAsia="zh-CN"/>
              </w:rPr>
              <w:t>Total power</w:t>
            </w:r>
          </w:p>
        </w:tc>
        <w:tc>
          <w:tcPr>
            <w:tcW w:w="2126" w:type="dxa"/>
          </w:tcPr>
          <w:p w14:paraId="47276143" w14:textId="77777777" w:rsidR="00C71A95" w:rsidRDefault="00C71A95" w:rsidP="003920FB">
            <w:pPr>
              <w:spacing w:before="0" w:after="0" w:line="240" w:lineRule="auto"/>
              <w:jc w:val="center"/>
              <w:rPr>
                <w:rFonts w:ascii="Arial" w:hAnsi="Arial" w:cs="Arial"/>
                <w:lang w:eastAsia="zh-CN"/>
              </w:rPr>
            </w:pPr>
          </w:p>
        </w:tc>
        <w:tc>
          <w:tcPr>
            <w:tcW w:w="1985" w:type="dxa"/>
          </w:tcPr>
          <w:p w14:paraId="4CCB0FDF" w14:textId="77777777" w:rsidR="00C71A95" w:rsidRPr="00854BBD" w:rsidRDefault="00C71A95" w:rsidP="003920FB">
            <w:pPr>
              <w:spacing w:before="0" w:after="0" w:line="240" w:lineRule="auto"/>
              <w:jc w:val="center"/>
              <w:rPr>
                <w:rFonts w:ascii="Arial" w:hAnsi="Arial" w:cs="Arial"/>
                <w:b/>
                <w:bCs/>
                <w:lang w:eastAsia="zh-CN"/>
              </w:rPr>
            </w:pPr>
            <w:r w:rsidRPr="00854BBD">
              <w:rPr>
                <w:rFonts w:ascii="Arial" w:hAnsi="Arial" w:cs="Arial" w:hint="eastAsia"/>
                <w:b/>
                <w:bCs/>
                <w:lang w:eastAsia="zh-CN"/>
              </w:rPr>
              <w:t>2</w:t>
            </w:r>
            <w:r w:rsidRPr="00854BBD">
              <w:rPr>
                <w:rFonts w:ascii="Arial" w:hAnsi="Arial" w:cs="Arial"/>
                <w:b/>
                <w:bCs/>
                <w:lang w:eastAsia="zh-CN"/>
              </w:rPr>
              <w:t>0480</w:t>
            </w:r>
          </w:p>
        </w:tc>
        <w:tc>
          <w:tcPr>
            <w:tcW w:w="2879" w:type="dxa"/>
          </w:tcPr>
          <w:p w14:paraId="252CB142" w14:textId="340816A8" w:rsidR="00C71A95" w:rsidRPr="00B26EC9" w:rsidRDefault="009100D0" w:rsidP="003920FB">
            <w:pPr>
              <w:spacing w:before="0" w:after="0" w:line="240" w:lineRule="auto"/>
              <w:jc w:val="center"/>
              <w:rPr>
                <w:rFonts w:ascii="Arial" w:hAnsi="Arial" w:cs="Arial"/>
                <w:b/>
                <w:bCs/>
                <w:lang w:eastAsia="zh-CN"/>
              </w:rPr>
            </w:pPr>
            <w:r w:rsidRPr="00B26EC9">
              <w:rPr>
                <w:rFonts w:ascii="Arial" w:hAnsi="Arial" w:cs="Arial" w:hint="eastAsia"/>
                <w:b/>
                <w:bCs/>
                <w:lang w:eastAsia="zh-CN"/>
              </w:rPr>
              <w:t>6</w:t>
            </w:r>
            <w:r w:rsidR="00985096">
              <w:rPr>
                <w:rFonts w:ascii="Arial" w:hAnsi="Arial" w:cs="Arial"/>
                <w:b/>
                <w:bCs/>
                <w:lang w:eastAsia="zh-CN"/>
              </w:rPr>
              <w:t>563</w:t>
            </w:r>
            <w:r w:rsidR="0055795B">
              <w:rPr>
                <w:rFonts w:ascii="Arial" w:hAnsi="Arial" w:cs="Arial"/>
                <w:b/>
                <w:bCs/>
                <w:lang w:eastAsia="zh-CN"/>
              </w:rPr>
              <w:t>1</w:t>
            </w:r>
          </w:p>
        </w:tc>
      </w:tr>
    </w:tbl>
    <w:p w14:paraId="775D24E7" w14:textId="7959C782" w:rsidR="00F67C23" w:rsidRDefault="00F67C23" w:rsidP="00B26EC9">
      <w:pPr>
        <w:spacing w:beforeLines="50" w:before="120" w:after="0" w:line="288" w:lineRule="auto"/>
        <w:jc w:val="both"/>
        <w:rPr>
          <w:rFonts w:ascii="Arial" w:hAnsi="Arial" w:cs="Arial"/>
          <w:b/>
          <w:bCs/>
          <w:lang w:eastAsia="zh-CN"/>
        </w:rPr>
      </w:pPr>
      <w:r>
        <w:rPr>
          <w:rFonts w:ascii="Arial" w:hAnsi="Arial" w:cs="Arial"/>
          <w:b/>
          <w:bCs/>
          <w:lang w:eastAsia="zh-CN"/>
        </w:rPr>
        <w:t xml:space="preserve">Observation </w:t>
      </w:r>
      <w:r w:rsidR="004270F8">
        <w:rPr>
          <w:rFonts w:ascii="Arial" w:hAnsi="Arial" w:cs="Arial"/>
          <w:b/>
          <w:bCs/>
          <w:lang w:eastAsia="zh-CN"/>
        </w:rPr>
        <w:t>3</w:t>
      </w:r>
      <w:r>
        <w:rPr>
          <w:rFonts w:ascii="Arial" w:hAnsi="Arial" w:cs="Arial"/>
          <w:b/>
          <w:bCs/>
          <w:lang w:eastAsia="zh-CN"/>
        </w:rPr>
        <w:t>:</w:t>
      </w:r>
      <w:r w:rsidR="008452AF">
        <w:rPr>
          <w:rFonts w:ascii="Arial" w:hAnsi="Arial" w:cs="Arial"/>
          <w:b/>
          <w:bCs/>
          <w:lang w:eastAsia="zh-CN"/>
        </w:rPr>
        <w:t xml:space="preserve"> </w:t>
      </w:r>
      <w:r w:rsidR="004867BB">
        <w:rPr>
          <w:rFonts w:ascii="Arial" w:hAnsi="Arial" w:cs="Arial"/>
          <w:b/>
          <w:bCs/>
          <w:lang w:eastAsia="zh-CN"/>
        </w:rPr>
        <w:t xml:space="preserve">The </w:t>
      </w:r>
      <w:r w:rsidR="004867BB" w:rsidRPr="004867BB">
        <w:rPr>
          <w:rFonts w:ascii="Arial" w:hAnsi="Arial" w:cs="Arial"/>
          <w:b/>
          <w:bCs/>
          <w:lang w:eastAsia="zh-CN"/>
        </w:rPr>
        <w:t>UE ramps up during the ON duration of each I-DRX cycle to monitor the PDCCH and the corresponding power mode transit energy consumes a big part of the power for both DL and UL positioning.</w:t>
      </w:r>
    </w:p>
    <w:p w14:paraId="54F397D1" w14:textId="4D749FB1" w:rsidR="004867BB" w:rsidRDefault="004867BB" w:rsidP="00B26EC9">
      <w:pPr>
        <w:spacing w:beforeLines="50" w:before="120" w:after="0" w:line="288" w:lineRule="auto"/>
        <w:jc w:val="both"/>
        <w:rPr>
          <w:rFonts w:ascii="Arial" w:hAnsi="Arial" w:cs="Arial"/>
          <w:b/>
          <w:bCs/>
          <w:lang w:eastAsia="zh-CN"/>
        </w:rPr>
      </w:pPr>
      <w:r w:rsidRPr="004867BB">
        <w:rPr>
          <w:rFonts w:ascii="Arial" w:hAnsi="Arial" w:cs="Arial" w:hint="eastAsia"/>
          <w:b/>
          <w:bCs/>
          <w:lang w:eastAsia="zh-CN"/>
        </w:rPr>
        <w:t>O</w:t>
      </w:r>
      <w:r w:rsidRPr="004867BB">
        <w:rPr>
          <w:rFonts w:ascii="Arial" w:hAnsi="Arial" w:cs="Arial"/>
          <w:b/>
          <w:bCs/>
          <w:lang w:eastAsia="zh-CN"/>
        </w:rPr>
        <w:t xml:space="preserve">bservation </w:t>
      </w:r>
      <w:r w:rsidR="004270F8">
        <w:rPr>
          <w:rFonts w:ascii="Arial" w:hAnsi="Arial" w:cs="Arial"/>
          <w:b/>
          <w:bCs/>
          <w:lang w:eastAsia="zh-CN"/>
        </w:rPr>
        <w:t>4</w:t>
      </w:r>
      <w:r w:rsidRPr="004867BB">
        <w:rPr>
          <w:rFonts w:ascii="Arial" w:hAnsi="Arial" w:cs="Arial"/>
          <w:b/>
          <w:bCs/>
          <w:lang w:eastAsia="zh-CN"/>
        </w:rPr>
        <w:t>: For the DL PRS measurement, if the DL PRS is configured outside of the active time of a I-DRX cycle, extra power is consumed to transit</w:t>
      </w:r>
      <w:r w:rsidR="00F1011F">
        <w:rPr>
          <w:rFonts w:ascii="Arial" w:hAnsi="Arial" w:cs="Arial"/>
          <w:b/>
          <w:bCs/>
          <w:lang w:eastAsia="zh-CN"/>
        </w:rPr>
        <w:t xml:space="preserve"> </w:t>
      </w:r>
      <w:r w:rsidRPr="004867BB">
        <w:rPr>
          <w:rFonts w:ascii="Arial" w:hAnsi="Arial" w:cs="Arial"/>
          <w:b/>
          <w:bCs/>
          <w:lang w:eastAsia="zh-CN"/>
        </w:rPr>
        <w:t xml:space="preserve">between different operation modes. </w:t>
      </w:r>
    </w:p>
    <w:p w14:paraId="776FD873" w14:textId="74F95EA9" w:rsidR="004867BB" w:rsidRPr="004867BB" w:rsidRDefault="004867BB" w:rsidP="00B26EC9">
      <w:pPr>
        <w:spacing w:beforeLines="50" w:before="120" w:after="0" w:line="288" w:lineRule="auto"/>
        <w:jc w:val="both"/>
        <w:rPr>
          <w:rFonts w:ascii="Arial" w:hAnsi="Arial" w:cs="Arial"/>
          <w:b/>
          <w:bCs/>
          <w:lang w:eastAsia="zh-CN"/>
        </w:rPr>
      </w:pPr>
      <w:r>
        <w:rPr>
          <w:rFonts w:ascii="Arial" w:hAnsi="Arial" w:cs="Arial" w:hint="eastAsia"/>
          <w:b/>
          <w:bCs/>
          <w:lang w:eastAsia="zh-CN"/>
        </w:rPr>
        <w:lastRenderedPageBreak/>
        <w:t>O</w:t>
      </w:r>
      <w:r>
        <w:rPr>
          <w:rFonts w:ascii="Arial" w:hAnsi="Arial" w:cs="Arial"/>
          <w:b/>
          <w:bCs/>
          <w:lang w:eastAsia="zh-CN"/>
        </w:rPr>
        <w:t xml:space="preserve">bservation </w:t>
      </w:r>
      <w:r w:rsidR="004270F8">
        <w:rPr>
          <w:rFonts w:ascii="Arial" w:hAnsi="Arial" w:cs="Arial"/>
          <w:b/>
          <w:bCs/>
          <w:lang w:eastAsia="zh-CN"/>
        </w:rPr>
        <w:t>5</w:t>
      </w:r>
      <w:r>
        <w:rPr>
          <w:rFonts w:ascii="Arial" w:hAnsi="Arial" w:cs="Arial"/>
          <w:b/>
          <w:bCs/>
          <w:lang w:eastAsia="zh-CN"/>
        </w:rPr>
        <w:t xml:space="preserve">: For UL positioning, the SRS configuration for </w:t>
      </w:r>
      <w:proofErr w:type="spellStart"/>
      <w:r>
        <w:rPr>
          <w:rFonts w:ascii="Arial" w:hAnsi="Arial" w:cs="Arial"/>
          <w:b/>
          <w:bCs/>
          <w:lang w:eastAsia="zh-CN"/>
        </w:rPr>
        <w:t>RRC_inactive</w:t>
      </w:r>
      <w:proofErr w:type="spellEnd"/>
      <w:r>
        <w:rPr>
          <w:rFonts w:ascii="Arial" w:hAnsi="Arial" w:cs="Arial"/>
          <w:b/>
          <w:bCs/>
          <w:lang w:eastAsia="zh-CN"/>
        </w:rPr>
        <w:t xml:space="preserve"> positioning needs to be valid as long as possible</w:t>
      </w:r>
      <w:r w:rsidR="00236AA3">
        <w:rPr>
          <w:rFonts w:ascii="Arial" w:hAnsi="Arial" w:cs="Arial"/>
          <w:b/>
          <w:bCs/>
          <w:lang w:eastAsia="zh-CN"/>
        </w:rPr>
        <w:t xml:space="preserve"> to avoid</w:t>
      </w:r>
      <w:r w:rsidR="006421F1">
        <w:rPr>
          <w:rFonts w:ascii="Arial" w:hAnsi="Arial" w:cs="Arial"/>
          <w:b/>
          <w:bCs/>
          <w:lang w:eastAsia="zh-CN"/>
        </w:rPr>
        <w:t xml:space="preserve"> additional power consumption of RRC modes transition.</w:t>
      </w:r>
    </w:p>
    <w:p w14:paraId="31CE02A7" w14:textId="77777777" w:rsidR="00945021" w:rsidRPr="008D5F1A" w:rsidRDefault="00945021" w:rsidP="008D5F1A">
      <w:pPr>
        <w:spacing w:beforeLines="50" w:before="120" w:after="0" w:line="288" w:lineRule="auto"/>
        <w:jc w:val="both"/>
        <w:rPr>
          <w:rFonts w:ascii="Arial" w:hAnsi="Arial" w:cs="Arial"/>
          <w:lang w:eastAsia="zh-CN"/>
        </w:rPr>
      </w:pPr>
    </w:p>
    <w:p w14:paraId="791CEA02" w14:textId="3E9DE50F" w:rsidR="008D5F1A" w:rsidRPr="008D5F1A" w:rsidRDefault="008D5F1A" w:rsidP="008D5F1A">
      <w:pPr>
        <w:pStyle w:val="3GPPH2"/>
        <w:numPr>
          <w:ilvl w:val="0"/>
          <w:numId w:val="0"/>
        </w:numPr>
        <w:rPr>
          <w:sz w:val="28"/>
          <w:szCs w:val="28"/>
          <w:lang w:eastAsia="zh-CN"/>
        </w:rPr>
      </w:pPr>
      <w:r w:rsidRPr="008D5F1A">
        <w:rPr>
          <w:rFonts w:hint="eastAsia"/>
          <w:sz w:val="28"/>
          <w:szCs w:val="28"/>
          <w:lang w:eastAsia="zh-CN"/>
        </w:rPr>
        <w:t>2</w:t>
      </w:r>
      <w:r w:rsidRPr="008D5F1A">
        <w:rPr>
          <w:sz w:val="28"/>
          <w:szCs w:val="28"/>
          <w:lang w:eastAsia="zh-CN"/>
        </w:rPr>
        <w:t>.</w:t>
      </w:r>
      <w:r w:rsidR="00B30B2D">
        <w:rPr>
          <w:sz w:val="28"/>
          <w:szCs w:val="28"/>
          <w:lang w:eastAsia="zh-CN"/>
        </w:rPr>
        <w:t>4</w:t>
      </w:r>
      <w:r w:rsidRPr="008D5F1A">
        <w:rPr>
          <w:sz w:val="28"/>
          <w:szCs w:val="28"/>
          <w:lang w:eastAsia="zh-CN"/>
        </w:rPr>
        <w:t xml:space="preserve"> Potential enhancements</w:t>
      </w:r>
    </w:p>
    <w:p w14:paraId="1A9591D8" w14:textId="336C39B0" w:rsidR="005A0C8E" w:rsidRDefault="00E533BD" w:rsidP="00DA6E9E">
      <w:pPr>
        <w:snapToGrid w:val="0"/>
        <w:spacing w:beforeLines="50" w:before="120" w:after="0" w:line="288" w:lineRule="auto"/>
        <w:rPr>
          <w:rFonts w:ascii="Arial" w:hAnsi="Arial" w:cs="Arial"/>
          <w:lang w:eastAsia="zh-CN"/>
        </w:rPr>
      </w:pPr>
      <w:r>
        <w:rPr>
          <w:rFonts w:ascii="Arial" w:hAnsi="Arial" w:cs="Arial"/>
          <w:lang w:eastAsia="zh-CN"/>
        </w:rPr>
        <w:t>As clarified by the objectives, the s</w:t>
      </w:r>
      <w:r w:rsidRPr="00E533BD">
        <w:rPr>
          <w:rFonts w:ascii="Arial" w:hAnsi="Arial" w:cs="Arial"/>
          <w:lang w:eastAsia="zh-CN"/>
        </w:rPr>
        <w:t xml:space="preserve">tudy is </w:t>
      </w:r>
      <w:r>
        <w:rPr>
          <w:rFonts w:ascii="Arial" w:hAnsi="Arial" w:cs="Arial"/>
          <w:lang w:eastAsia="zh-CN"/>
        </w:rPr>
        <w:t>focused on</w:t>
      </w:r>
      <w:r w:rsidRPr="00E533BD">
        <w:rPr>
          <w:rFonts w:ascii="Arial" w:hAnsi="Arial" w:cs="Arial"/>
          <w:lang w:eastAsia="zh-CN"/>
        </w:rPr>
        <w:t xml:space="preserve"> enhancements to RRC_INACTIVE and/or RRC_IDLE state</w:t>
      </w:r>
      <w:r w:rsidR="005A0C8E">
        <w:rPr>
          <w:rFonts w:ascii="Arial" w:hAnsi="Arial" w:cs="Arial"/>
          <w:lang w:eastAsia="zh-CN"/>
        </w:rPr>
        <w:t xml:space="preserve">, and hence, the support of DL PRS measurement and UL SRS </w:t>
      </w:r>
      <w:proofErr w:type="spellStart"/>
      <w:r w:rsidR="005A0C8E">
        <w:rPr>
          <w:rFonts w:ascii="Arial" w:hAnsi="Arial" w:cs="Arial"/>
          <w:lang w:eastAsia="zh-CN"/>
        </w:rPr>
        <w:t>pos</w:t>
      </w:r>
      <w:proofErr w:type="spellEnd"/>
      <w:r w:rsidR="005A0C8E">
        <w:rPr>
          <w:rFonts w:ascii="Arial" w:hAnsi="Arial" w:cs="Arial"/>
          <w:lang w:eastAsia="zh-CN"/>
        </w:rPr>
        <w:t xml:space="preserve"> transmission in </w:t>
      </w:r>
      <w:proofErr w:type="spellStart"/>
      <w:r w:rsidR="005A0C8E">
        <w:rPr>
          <w:rFonts w:ascii="Arial" w:hAnsi="Arial" w:cs="Arial"/>
          <w:lang w:eastAsia="zh-CN"/>
        </w:rPr>
        <w:t>RRC_idle</w:t>
      </w:r>
      <w:proofErr w:type="spellEnd"/>
      <w:r w:rsidR="005A0C8E">
        <w:rPr>
          <w:rFonts w:ascii="Arial" w:hAnsi="Arial" w:cs="Arial"/>
          <w:lang w:eastAsia="zh-CN"/>
        </w:rPr>
        <w:t xml:space="preserve"> state should be considered from</w:t>
      </w:r>
      <w:r w:rsidR="005A0C8E">
        <w:rPr>
          <w:rFonts w:ascii="Arial" w:hAnsi="Arial" w:cs="Arial" w:hint="eastAsia"/>
          <w:lang w:eastAsia="zh-CN"/>
        </w:rPr>
        <w:t xml:space="preserve"> </w:t>
      </w:r>
      <w:r w:rsidR="005A0C8E">
        <w:rPr>
          <w:rFonts w:ascii="Arial" w:hAnsi="Arial" w:cs="Arial"/>
          <w:lang w:eastAsia="zh-CN"/>
        </w:rPr>
        <w:t>RAN1 perspective.</w:t>
      </w:r>
    </w:p>
    <w:p w14:paraId="5B0D3A86" w14:textId="244BA104" w:rsidR="008237B4" w:rsidRPr="003920FB" w:rsidRDefault="008237B4" w:rsidP="00DA6E9E">
      <w:pPr>
        <w:snapToGrid w:val="0"/>
        <w:spacing w:beforeLines="50" w:before="120" w:after="0" w:line="288" w:lineRule="auto"/>
        <w:rPr>
          <w:rFonts w:ascii="Arial" w:hAnsi="Arial" w:cs="Arial"/>
          <w:b/>
          <w:bCs/>
          <w:lang w:eastAsia="zh-CN"/>
        </w:rPr>
      </w:pPr>
      <w:r w:rsidRPr="003920FB">
        <w:rPr>
          <w:rFonts w:ascii="Arial" w:hAnsi="Arial" w:cs="Arial" w:hint="eastAsia"/>
          <w:b/>
          <w:bCs/>
          <w:lang w:eastAsia="zh-CN"/>
        </w:rPr>
        <w:t>Propo</w:t>
      </w:r>
      <w:r w:rsidRPr="003920FB">
        <w:rPr>
          <w:rFonts w:ascii="Arial" w:hAnsi="Arial" w:cs="Arial"/>
          <w:b/>
          <w:bCs/>
          <w:lang w:eastAsia="zh-CN"/>
        </w:rPr>
        <w:t xml:space="preserve">sal </w:t>
      </w:r>
      <w:r w:rsidR="00DA02F4">
        <w:rPr>
          <w:rFonts w:ascii="Arial" w:hAnsi="Arial" w:cs="Arial"/>
          <w:b/>
          <w:bCs/>
          <w:lang w:eastAsia="zh-CN"/>
        </w:rPr>
        <w:t>6</w:t>
      </w:r>
      <w:r w:rsidRPr="003920FB">
        <w:rPr>
          <w:rFonts w:ascii="Arial" w:hAnsi="Arial" w:cs="Arial"/>
          <w:b/>
          <w:bCs/>
          <w:lang w:eastAsia="zh-CN"/>
        </w:rPr>
        <w:t>: From RAN1 perspective,</w:t>
      </w:r>
      <w:r w:rsidR="003920FB" w:rsidRPr="003920FB">
        <w:rPr>
          <w:rFonts w:ascii="Arial" w:hAnsi="Arial" w:cs="Arial"/>
          <w:b/>
          <w:bCs/>
          <w:lang w:eastAsia="zh-CN"/>
        </w:rPr>
        <w:t xml:space="preserve"> </w:t>
      </w:r>
      <w:r w:rsidRPr="003920FB">
        <w:rPr>
          <w:rFonts w:ascii="Arial" w:hAnsi="Arial" w:cs="Arial"/>
          <w:b/>
          <w:bCs/>
          <w:lang w:eastAsia="zh-CN"/>
        </w:rPr>
        <w:t>support of positioning for UEs</w:t>
      </w:r>
      <w:r w:rsidRPr="003920FB">
        <w:rPr>
          <w:rFonts w:ascii="Arial" w:hAnsi="Arial" w:cs="Arial" w:hint="eastAsia"/>
          <w:b/>
          <w:bCs/>
          <w:lang w:eastAsia="zh-CN"/>
        </w:rPr>
        <w:t xml:space="preserve"> </w:t>
      </w:r>
      <w:r w:rsidRPr="003920FB">
        <w:rPr>
          <w:rFonts w:ascii="Arial" w:hAnsi="Arial" w:cs="Arial"/>
          <w:b/>
          <w:bCs/>
          <w:lang w:eastAsia="zh-CN"/>
        </w:rPr>
        <w:t xml:space="preserve">in </w:t>
      </w:r>
      <w:proofErr w:type="spellStart"/>
      <w:r w:rsidRPr="003920FB">
        <w:rPr>
          <w:rFonts w:ascii="Arial" w:hAnsi="Arial" w:cs="Arial"/>
          <w:b/>
          <w:bCs/>
          <w:lang w:eastAsia="zh-CN"/>
        </w:rPr>
        <w:t>RRC_idle</w:t>
      </w:r>
      <w:proofErr w:type="spellEnd"/>
      <w:r w:rsidRPr="003920FB">
        <w:rPr>
          <w:rFonts w:ascii="Arial" w:hAnsi="Arial" w:cs="Arial"/>
          <w:b/>
          <w:bCs/>
          <w:lang w:eastAsia="zh-CN"/>
        </w:rPr>
        <w:t xml:space="preserve"> state for both DL and UL positioning should be considered.</w:t>
      </w:r>
    </w:p>
    <w:p w14:paraId="79BFB171" w14:textId="2E30A511" w:rsidR="0007420A" w:rsidRDefault="0007420A" w:rsidP="00DA6E9E">
      <w:pPr>
        <w:snapToGrid w:val="0"/>
        <w:spacing w:beforeLines="50" w:before="120" w:after="0" w:line="288" w:lineRule="auto"/>
        <w:rPr>
          <w:rFonts w:ascii="Arial" w:hAnsi="Arial" w:cs="Arial"/>
          <w:lang w:eastAsia="zh-CN"/>
        </w:rPr>
      </w:pPr>
      <w:r>
        <w:rPr>
          <w:rFonts w:ascii="Arial" w:hAnsi="Arial" w:cs="Arial"/>
          <w:lang w:eastAsia="zh-CN"/>
        </w:rPr>
        <w:t>F</w:t>
      </w:r>
      <w:r w:rsidR="005A0C8E">
        <w:rPr>
          <w:rFonts w:ascii="Arial" w:hAnsi="Arial" w:cs="Arial"/>
          <w:lang w:eastAsia="zh-CN"/>
        </w:rPr>
        <w:t>rom the initial evaluation results, it can be observed that a UE “wakes up” during the O</w:t>
      </w:r>
      <w:r w:rsidR="003920FB">
        <w:rPr>
          <w:rFonts w:ascii="Arial" w:hAnsi="Arial" w:cs="Arial"/>
          <w:lang w:eastAsia="zh-CN"/>
        </w:rPr>
        <w:t>N</w:t>
      </w:r>
      <w:r w:rsidR="005A0C8E">
        <w:rPr>
          <w:rFonts w:ascii="Arial" w:hAnsi="Arial" w:cs="Arial"/>
          <w:lang w:eastAsia="zh-CN"/>
        </w:rPr>
        <w:t xml:space="preserve"> duration of each I-DRX cycle to monitor the PDCCH </w:t>
      </w:r>
      <w:r>
        <w:rPr>
          <w:rFonts w:ascii="Arial" w:hAnsi="Arial" w:cs="Arial"/>
          <w:lang w:eastAsia="zh-CN"/>
        </w:rPr>
        <w:t xml:space="preserve">and the corresponding power mode </w:t>
      </w:r>
      <w:r w:rsidR="00DF2FFA">
        <w:rPr>
          <w:rFonts w:ascii="Arial" w:hAnsi="Arial" w:cs="Arial"/>
          <w:lang w:eastAsia="zh-CN"/>
        </w:rPr>
        <w:t xml:space="preserve">transit energy </w:t>
      </w:r>
      <w:r w:rsidR="005A0C8E">
        <w:rPr>
          <w:rFonts w:ascii="Arial" w:hAnsi="Arial" w:cs="Arial"/>
          <w:lang w:eastAsia="zh-CN"/>
        </w:rPr>
        <w:t>consumes a big part of the power for both DL and UL positioning</w:t>
      </w:r>
      <w:r w:rsidR="003920FB">
        <w:rPr>
          <w:rFonts w:ascii="Arial" w:hAnsi="Arial" w:cs="Arial"/>
          <w:lang w:eastAsia="zh-CN"/>
        </w:rPr>
        <w:t xml:space="preserve">. Note that for typical use cases of LPHAP, such as the plant asset management, the positioning UE </w:t>
      </w:r>
      <w:r>
        <w:rPr>
          <w:rFonts w:ascii="Arial" w:hAnsi="Arial" w:cs="Arial"/>
          <w:lang w:eastAsia="zh-CN"/>
        </w:rPr>
        <w:t>can</w:t>
      </w:r>
      <w:r w:rsidR="003920FB">
        <w:rPr>
          <w:rFonts w:ascii="Arial" w:hAnsi="Arial" w:cs="Arial"/>
          <w:lang w:eastAsia="zh-CN"/>
        </w:rPr>
        <w:t xml:space="preserve"> barely have 5G communication traffic</w:t>
      </w:r>
      <w:r>
        <w:rPr>
          <w:rFonts w:ascii="Arial" w:hAnsi="Arial" w:cs="Arial"/>
          <w:lang w:eastAsia="zh-CN"/>
        </w:rPr>
        <w:t>, the service types are mainly focused on positioning and the related request/response signalling. In such cases, the UE may not be required to wake up every time when the ON duration comes.</w:t>
      </w:r>
    </w:p>
    <w:p w14:paraId="7195B760" w14:textId="1B39469C" w:rsidR="0007420A" w:rsidRDefault="0007420A" w:rsidP="00DA6E9E">
      <w:pPr>
        <w:snapToGrid w:val="0"/>
        <w:spacing w:beforeLines="50" w:before="120" w:after="0" w:line="288" w:lineRule="auto"/>
        <w:rPr>
          <w:rFonts w:ascii="Arial" w:hAnsi="Arial" w:cs="Arial"/>
          <w:lang w:eastAsia="zh-CN"/>
        </w:rPr>
      </w:pPr>
      <w:r>
        <w:rPr>
          <w:rFonts w:ascii="Arial" w:hAnsi="Arial" w:cs="Arial" w:hint="eastAsia"/>
          <w:lang w:eastAsia="zh-CN"/>
        </w:rPr>
        <w:t>I</w:t>
      </w:r>
      <w:r>
        <w:rPr>
          <w:rFonts w:ascii="Arial" w:hAnsi="Arial" w:cs="Arial"/>
          <w:lang w:eastAsia="zh-CN"/>
        </w:rPr>
        <w:t>n addition, for the DL PRS measurement</w:t>
      </w:r>
      <w:r w:rsidR="00DF2FFA">
        <w:rPr>
          <w:rFonts w:ascii="Arial" w:hAnsi="Arial" w:cs="Arial"/>
          <w:lang w:eastAsia="zh-CN"/>
        </w:rPr>
        <w:t>, if the DL PRS is configured outside of the ON duration or active time within a I-DRX cycle, the UE has to additionally ramp up to measure the DL PRS, and the transitions between the sleep mode and active mode consumes extra power. From this perspective, a smarter design is to configure the DL PRS inside the I-DRX active time.</w:t>
      </w:r>
    </w:p>
    <w:p w14:paraId="7F568272" w14:textId="5D6BB70B" w:rsidR="00DF2FFA" w:rsidRDefault="00DF2FFA" w:rsidP="00DA6E9E">
      <w:pPr>
        <w:snapToGrid w:val="0"/>
        <w:spacing w:beforeLines="50" w:before="120" w:after="0" w:line="288" w:lineRule="auto"/>
        <w:rPr>
          <w:rFonts w:ascii="Arial" w:hAnsi="Arial" w:cs="Arial"/>
          <w:b/>
          <w:bCs/>
          <w:lang w:eastAsia="zh-CN"/>
        </w:rPr>
      </w:pPr>
      <w:r w:rsidRPr="001E3352">
        <w:rPr>
          <w:rFonts w:ascii="Arial" w:hAnsi="Arial" w:cs="Arial" w:hint="eastAsia"/>
          <w:b/>
          <w:bCs/>
          <w:lang w:eastAsia="zh-CN"/>
        </w:rPr>
        <w:t>P</w:t>
      </w:r>
      <w:r w:rsidRPr="001E3352">
        <w:rPr>
          <w:rFonts w:ascii="Arial" w:hAnsi="Arial" w:cs="Arial"/>
          <w:b/>
          <w:bCs/>
          <w:lang w:eastAsia="zh-CN"/>
        </w:rPr>
        <w:t xml:space="preserve">roposal </w:t>
      </w:r>
      <w:r w:rsidR="00DA02F4">
        <w:rPr>
          <w:rFonts w:ascii="Arial" w:hAnsi="Arial" w:cs="Arial"/>
          <w:b/>
          <w:bCs/>
          <w:lang w:eastAsia="zh-CN"/>
        </w:rPr>
        <w:t>7</w:t>
      </w:r>
      <w:r w:rsidRPr="001E3352">
        <w:rPr>
          <w:rFonts w:ascii="Arial" w:hAnsi="Arial" w:cs="Arial"/>
          <w:b/>
          <w:bCs/>
          <w:lang w:eastAsia="zh-CN"/>
        </w:rPr>
        <w:t xml:space="preserve">: </w:t>
      </w:r>
      <w:r w:rsidR="00E816C9">
        <w:rPr>
          <w:rFonts w:ascii="Arial" w:hAnsi="Arial" w:cs="Arial"/>
          <w:b/>
          <w:bCs/>
          <w:lang w:eastAsia="zh-CN"/>
        </w:rPr>
        <w:t>The following</w:t>
      </w:r>
      <w:r w:rsidRPr="001E3352">
        <w:rPr>
          <w:rFonts w:ascii="Arial" w:hAnsi="Arial" w:cs="Arial"/>
          <w:b/>
          <w:bCs/>
          <w:lang w:eastAsia="zh-CN"/>
        </w:rPr>
        <w:t xml:space="preserve"> I-DRX </w:t>
      </w:r>
      <w:r w:rsidR="00E816C9">
        <w:rPr>
          <w:rFonts w:ascii="Arial" w:hAnsi="Arial" w:cs="Arial"/>
          <w:b/>
          <w:bCs/>
          <w:lang w:eastAsia="zh-CN"/>
        </w:rPr>
        <w:t>related enhancements should be considered:</w:t>
      </w:r>
    </w:p>
    <w:p w14:paraId="4222AAD4" w14:textId="50462515" w:rsidR="00E816C9" w:rsidRPr="00E816C9" w:rsidRDefault="00E816C9" w:rsidP="00E816C9">
      <w:pPr>
        <w:pStyle w:val="af9"/>
        <w:numPr>
          <w:ilvl w:val="0"/>
          <w:numId w:val="35"/>
        </w:numPr>
        <w:snapToGrid w:val="0"/>
        <w:spacing w:beforeLines="50" w:before="120" w:line="288" w:lineRule="auto"/>
        <w:rPr>
          <w:rFonts w:ascii="Arial" w:hAnsi="Arial" w:cs="Arial"/>
          <w:b/>
          <w:bCs/>
          <w:sz w:val="20"/>
          <w:szCs w:val="20"/>
          <w:lang w:eastAsia="zh-CN"/>
        </w:rPr>
      </w:pPr>
      <w:r w:rsidRPr="00E816C9">
        <w:rPr>
          <w:rFonts w:ascii="Arial" w:hAnsi="Arial" w:cs="Arial"/>
          <w:b/>
          <w:bCs/>
          <w:sz w:val="20"/>
          <w:szCs w:val="20"/>
          <w:lang w:eastAsia="zh-CN"/>
        </w:rPr>
        <w:t xml:space="preserve">Reduce the number of PDCCH monitoring occasions in </w:t>
      </w:r>
      <w:proofErr w:type="spellStart"/>
      <w:r w:rsidRPr="00E816C9">
        <w:rPr>
          <w:rFonts w:ascii="Arial" w:hAnsi="Arial" w:cs="Arial"/>
          <w:b/>
          <w:bCs/>
          <w:sz w:val="20"/>
          <w:szCs w:val="20"/>
          <w:lang w:eastAsia="zh-CN"/>
        </w:rPr>
        <w:t>RRC_inactive</w:t>
      </w:r>
      <w:proofErr w:type="spellEnd"/>
      <w:r w:rsidRPr="00E816C9">
        <w:rPr>
          <w:rFonts w:ascii="Arial" w:hAnsi="Arial" w:cs="Arial"/>
          <w:b/>
          <w:bCs/>
          <w:sz w:val="20"/>
          <w:szCs w:val="20"/>
          <w:lang w:eastAsia="zh-CN"/>
        </w:rPr>
        <w:t>/idle state for LPHAP.</w:t>
      </w:r>
    </w:p>
    <w:p w14:paraId="2E0967B4" w14:textId="27B0CF77" w:rsidR="00E816C9" w:rsidRPr="00E816C9" w:rsidRDefault="00E816C9" w:rsidP="00E816C9">
      <w:pPr>
        <w:pStyle w:val="af9"/>
        <w:numPr>
          <w:ilvl w:val="0"/>
          <w:numId w:val="35"/>
        </w:numPr>
        <w:snapToGrid w:val="0"/>
        <w:spacing w:beforeLines="50" w:before="120" w:line="288" w:lineRule="auto"/>
        <w:rPr>
          <w:rFonts w:ascii="Arial" w:hAnsi="Arial" w:cs="Arial"/>
          <w:b/>
          <w:bCs/>
          <w:sz w:val="20"/>
          <w:szCs w:val="20"/>
          <w:lang w:val="en-GB" w:eastAsia="zh-CN"/>
        </w:rPr>
      </w:pPr>
      <w:r w:rsidRPr="00E816C9">
        <w:rPr>
          <w:rFonts w:ascii="Arial" w:hAnsi="Arial" w:cs="Arial" w:hint="eastAsia"/>
          <w:b/>
          <w:bCs/>
          <w:sz w:val="20"/>
          <w:szCs w:val="20"/>
          <w:lang w:eastAsia="zh-CN"/>
        </w:rPr>
        <w:t>A</w:t>
      </w:r>
      <w:r w:rsidRPr="00E816C9">
        <w:rPr>
          <w:rFonts w:ascii="Arial" w:hAnsi="Arial" w:cs="Arial"/>
          <w:b/>
          <w:bCs/>
          <w:sz w:val="20"/>
          <w:szCs w:val="20"/>
          <w:lang w:eastAsia="zh-CN"/>
        </w:rPr>
        <w:t>lign the I-DRX active time and the DL PRS configurations</w:t>
      </w:r>
    </w:p>
    <w:p w14:paraId="31F6FACF" w14:textId="69E5B9A1" w:rsidR="001C7182" w:rsidRPr="001C7182" w:rsidRDefault="001E3352" w:rsidP="001724CB">
      <w:pPr>
        <w:snapToGrid w:val="0"/>
        <w:spacing w:beforeLines="50" w:before="120" w:after="0" w:line="288" w:lineRule="auto"/>
        <w:rPr>
          <w:rFonts w:ascii="Arial" w:hAnsi="Arial" w:cs="Arial"/>
          <w:lang w:eastAsia="zh-CN"/>
        </w:rPr>
      </w:pPr>
      <w:r w:rsidRPr="001E3352">
        <w:rPr>
          <w:rFonts w:ascii="Arial" w:hAnsi="Arial" w:cs="Arial" w:hint="eastAsia"/>
          <w:lang w:eastAsia="zh-CN"/>
        </w:rPr>
        <w:t>I</w:t>
      </w:r>
      <w:r w:rsidRPr="001E3352">
        <w:rPr>
          <w:rFonts w:ascii="Arial" w:hAnsi="Arial" w:cs="Arial"/>
          <w:lang w:eastAsia="zh-CN"/>
        </w:rPr>
        <w:t>n Rel-17</w:t>
      </w:r>
      <w:r>
        <w:rPr>
          <w:rFonts w:ascii="Arial" w:hAnsi="Arial" w:cs="Arial"/>
          <w:lang w:eastAsia="zh-CN"/>
        </w:rPr>
        <w:t>, the UL SRS</w:t>
      </w:r>
      <w:r w:rsidR="001C7182">
        <w:rPr>
          <w:rFonts w:ascii="Arial" w:hAnsi="Arial" w:cs="Arial"/>
          <w:lang w:eastAsia="zh-CN"/>
        </w:rPr>
        <w:t xml:space="preserve"> </w:t>
      </w:r>
      <w:r>
        <w:rPr>
          <w:rFonts w:ascii="Arial" w:hAnsi="Arial" w:cs="Arial"/>
          <w:lang w:eastAsia="zh-CN"/>
        </w:rPr>
        <w:t xml:space="preserve">for transmission in </w:t>
      </w:r>
      <w:proofErr w:type="spellStart"/>
      <w:r>
        <w:rPr>
          <w:rFonts w:ascii="Arial" w:hAnsi="Arial" w:cs="Arial"/>
          <w:lang w:eastAsia="zh-CN"/>
        </w:rPr>
        <w:t>RRC_inactive</w:t>
      </w:r>
      <w:proofErr w:type="spellEnd"/>
      <w:r>
        <w:rPr>
          <w:rFonts w:ascii="Arial" w:hAnsi="Arial" w:cs="Arial"/>
          <w:lang w:eastAsia="zh-CN"/>
        </w:rPr>
        <w:t xml:space="preserve"> state </w:t>
      </w:r>
      <w:r w:rsidR="001C7182">
        <w:rPr>
          <w:rFonts w:ascii="Arial" w:hAnsi="Arial" w:cs="Arial"/>
          <w:lang w:eastAsia="zh-CN"/>
        </w:rPr>
        <w:t xml:space="preserve">is configured by </w:t>
      </w:r>
      <w:proofErr w:type="spellStart"/>
      <w:r w:rsidR="001C7182">
        <w:rPr>
          <w:rFonts w:ascii="Arial" w:hAnsi="Arial" w:cs="Arial"/>
          <w:lang w:eastAsia="zh-CN"/>
        </w:rPr>
        <w:t>RRC_Release</w:t>
      </w:r>
      <w:proofErr w:type="spellEnd"/>
      <w:r w:rsidR="001C7182">
        <w:rPr>
          <w:rFonts w:ascii="Arial" w:hAnsi="Arial" w:cs="Arial"/>
          <w:lang w:eastAsia="zh-CN"/>
        </w:rPr>
        <w:t xml:space="preserve"> message, and if it is determined to be invalid, the UE has to enter the </w:t>
      </w:r>
      <w:proofErr w:type="spellStart"/>
      <w:r w:rsidR="001C7182">
        <w:rPr>
          <w:rFonts w:ascii="Arial" w:hAnsi="Arial" w:cs="Arial"/>
          <w:lang w:eastAsia="zh-CN"/>
        </w:rPr>
        <w:t>RRC_connected</w:t>
      </w:r>
      <w:proofErr w:type="spellEnd"/>
      <w:r w:rsidR="001C7182">
        <w:rPr>
          <w:rFonts w:ascii="Arial" w:hAnsi="Arial" w:cs="Arial"/>
          <w:lang w:eastAsia="zh-CN"/>
        </w:rPr>
        <w:t xml:space="preserve"> mode for the update of the SRS configurations. According to the initial evaluation results, to reduce the UE power consumption of UL positioning, the SRS configurations in </w:t>
      </w:r>
      <w:proofErr w:type="spellStart"/>
      <w:r w:rsidR="001C7182">
        <w:rPr>
          <w:rFonts w:ascii="Arial" w:hAnsi="Arial" w:cs="Arial"/>
          <w:lang w:eastAsia="zh-CN"/>
        </w:rPr>
        <w:t>RRC_inactive</w:t>
      </w:r>
      <w:proofErr w:type="spellEnd"/>
      <w:r w:rsidR="001C7182">
        <w:rPr>
          <w:rFonts w:ascii="Arial" w:hAnsi="Arial" w:cs="Arial"/>
          <w:lang w:eastAsia="zh-CN"/>
        </w:rPr>
        <w:t xml:space="preserve"> state should be kept valid for a period of time as long as possible. One straightforward </w:t>
      </w:r>
      <w:r w:rsidR="001724CB">
        <w:rPr>
          <w:rFonts w:ascii="Arial" w:hAnsi="Arial" w:cs="Arial"/>
          <w:lang w:eastAsia="zh-CN"/>
        </w:rPr>
        <w:t>solution is that, the SRS resources is (pre-)configured</w:t>
      </w:r>
      <w:r w:rsidR="001C7182" w:rsidRPr="001C7182">
        <w:rPr>
          <w:rFonts w:ascii="Arial" w:hAnsi="Arial" w:cs="Arial"/>
          <w:lang w:eastAsia="zh-CN"/>
        </w:rPr>
        <w:t xml:space="preserve"> </w:t>
      </w:r>
      <w:r w:rsidR="001724CB">
        <w:rPr>
          <w:rFonts w:ascii="Arial" w:hAnsi="Arial" w:cs="Arial"/>
          <w:lang w:eastAsia="zh-CN"/>
        </w:rPr>
        <w:t>within</w:t>
      </w:r>
      <w:r w:rsidR="001C7182" w:rsidRPr="001C7182">
        <w:rPr>
          <w:rFonts w:ascii="Arial" w:hAnsi="Arial" w:cs="Arial"/>
          <w:lang w:eastAsia="zh-CN"/>
        </w:rPr>
        <w:t xml:space="preserve"> an area</w:t>
      </w:r>
      <w:r w:rsidR="001724CB">
        <w:rPr>
          <w:rFonts w:ascii="Arial" w:hAnsi="Arial" w:cs="Arial"/>
          <w:lang w:eastAsia="zh-CN"/>
        </w:rPr>
        <w:t xml:space="preserve"> (e.g., an indoor factory hall)</w:t>
      </w:r>
      <w:r w:rsidR="001C7182" w:rsidRPr="001C7182">
        <w:rPr>
          <w:rFonts w:ascii="Arial" w:hAnsi="Arial" w:cs="Arial"/>
          <w:lang w:eastAsia="zh-CN"/>
        </w:rPr>
        <w:t>.</w:t>
      </w:r>
      <w:r w:rsidR="001724CB">
        <w:rPr>
          <w:rFonts w:ascii="Arial" w:hAnsi="Arial" w:cs="Arial"/>
          <w:lang w:eastAsia="zh-CN"/>
        </w:rPr>
        <w:t xml:space="preserve"> Optionally, the </w:t>
      </w:r>
      <w:r w:rsidR="001724CB" w:rsidRPr="001C7182">
        <w:rPr>
          <w:rFonts w:ascii="Arial" w:hAnsi="Arial" w:cs="Arial"/>
          <w:lang w:eastAsia="zh-CN"/>
        </w:rPr>
        <w:t>SRS resources within this area are orthogonal</w:t>
      </w:r>
      <w:r w:rsidR="001724CB">
        <w:rPr>
          <w:rFonts w:ascii="Arial" w:hAnsi="Arial" w:cs="Arial"/>
          <w:lang w:eastAsia="zh-CN"/>
        </w:rPr>
        <w:t xml:space="preserve"> to avoid the potential conflict of SRS resources. </w:t>
      </w:r>
      <w:r w:rsidR="001C7182" w:rsidRPr="001C7182">
        <w:rPr>
          <w:rFonts w:ascii="Arial" w:hAnsi="Arial" w:cs="Arial"/>
          <w:lang w:eastAsia="zh-CN"/>
        </w:rPr>
        <w:t xml:space="preserve">NW configures the SRS resource for a positioning UE </w:t>
      </w:r>
      <w:r w:rsidR="001724CB">
        <w:rPr>
          <w:rFonts w:ascii="Arial" w:hAnsi="Arial" w:cs="Arial"/>
          <w:lang w:eastAsia="zh-CN"/>
        </w:rPr>
        <w:t>and the SRS resource keeps valid within this area.</w:t>
      </w:r>
    </w:p>
    <w:p w14:paraId="6E52757B" w14:textId="02798D12" w:rsidR="001E3352" w:rsidRPr="00070398" w:rsidRDefault="001724CB" w:rsidP="001C7182">
      <w:pPr>
        <w:snapToGrid w:val="0"/>
        <w:spacing w:beforeLines="50" w:before="120" w:after="0" w:line="288" w:lineRule="auto"/>
        <w:rPr>
          <w:rFonts w:ascii="Arial" w:hAnsi="Arial" w:cs="Arial"/>
          <w:b/>
          <w:bCs/>
          <w:lang w:eastAsia="zh-CN"/>
        </w:rPr>
      </w:pPr>
      <w:r w:rsidRPr="00070398">
        <w:rPr>
          <w:rFonts w:ascii="Arial" w:hAnsi="Arial" w:cs="Arial"/>
          <w:b/>
          <w:bCs/>
          <w:lang w:eastAsia="zh-CN"/>
        </w:rPr>
        <w:t xml:space="preserve">Proposal </w:t>
      </w:r>
      <w:r w:rsidR="00DA02F4">
        <w:rPr>
          <w:rFonts w:ascii="Arial" w:hAnsi="Arial" w:cs="Arial"/>
          <w:b/>
          <w:bCs/>
          <w:lang w:eastAsia="zh-CN"/>
        </w:rPr>
        <w:t>8</w:t>
      </w:r>
      <w:r w:rsidRPr="00070398">
        <w:rPr>
          <w:rFonts w:ascii="Arial" w:hAnsi="Arial" w:cs="Arial"/>
          <w:b/>
          <w:bCs/>
          <w:lang w:eastAsia="zh-CN"/>
        </w:rPr>
        <w:t>:</w:t>
      </w:r>
      <w:r w:rsidR="00070398" w:rsidRPr="00070398">
        <w:rPr>
          <w:rFonts w:ascii="Arial" w:hAnsi="Arial" w:cs="Arial"/>
          <w:b/>
          <w:bCs/>
          <w:lang w:eastAsia="zh-CN"/>
        </w:rPr>
        <w:t xml:space="preserve"> The following enhancement of SRS transmission in </w:t>
      </w:r>
      <w:proofErr w:type="spellStart"/>
      <w:r w:rsidR="00070398" w:rsidRPr="00070398">
        <w:rPr>
          <w:rFonts w:ascii="Arial" w:hAnsi="Arial" w:cs="Arial"/>
          <w:b/>
          <w:bCs/>
          <w:lang w:eastAsia="zh-CN"/>
        </w:rPr>
        <w:t>RRC_inactive</w:t>
      </w:r>
      <w:proofErr w:type="spellEnd"/>
      <w:r w:rsidR="00070398" w:rsidRPr="00070398">
        <w:rPr>
          <w:rFonts w:ascii="Arial" w:hAnsi="Arial" w:cs="Arial"/>
          <w:b/>
          <w:bCs/>
          <w:lang w:eastAsia="zh-CN"/>
        </w:rPr>
        <w:t>/idle state should be considered:</w:t>
      </w:r>
    </w:p>
    <w:p w14:paraId="5DF70C8D" w14:textId="77777777" w:rsidR="00070398" w:rsidRPr="00070398" w:rsidRDefault="00070398" w:rsidP="00070398">
      <w:pPr>
        <w:pStyle w:val="af9"/>
        <w:numPr>
          <w:ilvl w:val="0"/>
          <w:numId w:val="35"/>
        </w:numPr>
        <w:snapToGrid w:val="0"/>
        <w:spacing w:beforeLines="50" w:before="120" w:line="288" w:lineRule="auto"/>
        <w:rPr>
          <w:rFonts w:ascii="Arial" w:hAnsi="Arial" w:cs="Arial"/>
          <w:lang w:eastAsia="zh-CN"/>
        </w:rPr>
      </w:pPr>
      <w:r w:rsidRPr="00070398">
        <w:rPr>
          <w:rFonts w:ascii="Arial" w:hAnsi="Arial" w:cs="Arial"/>
          <w:b/>
          <w:bCs/>
          <w:sz w:val="20"/>
          <w:szCs w:val="20"/>
          <w:lang w:eastAsia="zh-CN"/>
        </w:rPr>
        <w:t xml:space="preserve">SRS resources </w:t>
      </w:r>
      <w:r>
        <w:rPr>
          <w:rFonts w:ascii="Arial" w:hAnsi="Arial" w:cs="Arial"/>
          <w:b/>
          <w:bCs/>
          <w:sz w:val="20"/>
          <w:szCs w:val="20"/>
          <w:lang w:eastAsia="zh-CN"/>
        </w:rPr>
        <w:t xml:space="preserve">in </w:t>
      </w:r>
      <w:proofErr w:type="spellStart"/>
      <w:r>
        <w:rPr>
          <w:rFonts w:ascii="Arial" w:hAnsi="Arial" w:cs="Arial"/>
          <w:b/>
          <w:bCs/>
          <w:sz w:val="20"/>
          <w:szCs w:val="20"/>
          <w:lang w:eastAsia="zh-CN"/>
        </w:rPr>
        <w:t>RRC_inactive</w:t>
      </w:r>
      <w:proofErr w:type="spellEnd"/>
      <w:r>
        <w:rPr>
          <w:rFonts w:ascii="Arial" w:hAnsi="Arial" w:cs="Arial"/>
          <w:b/>
          <w:bCs/>
          <w:sz w:val="20"/>
          <w:szCs w:val="20"/>
          <w:lang w:eastAsia="zh-CN"/>
        </w:rPr>
        <w:t xml:space="preserve">/idle state </w:t>
      </w:r>
      <w:r w:rsidRPr="00070398">
        <w:rPr>
          <w:rFonts w:ascii="Arial" w:hAnsi="Arial" w:cs="Arial"/>
          <w:b/>
          <w:bCs/>
          <w:sz w:val="20"/>
          <w:szCs w:val="20"/>
          <w:lang w:eastAsia="zh-CN"/>
        </w:rPr>
        <w:t>is (pre-)configured within an area</w:t>
      </w:r>
      <w:r w:rsidRPr="00070398">
        <w:rPr>
          <w:rFonts w:ascii="Arial" w:hAnsi="Arial" w:cs="Arial" w:hint="eastAsia"/>
          <w:b/>
          <w:bCs/>
          <w:sz w:val="20"/>
          <w:szCs w:val="20"/>
          <w:lang w:eastAsia="zh-CN"/>
        </w:rPr>
        <w:t>.</w:t>
      </w:r>
      <w:r w:rsidRPr="00070398">
        <w:rPr>
          <w:rFonts w:ascii="Arial" w:hAnsi="Arial" w:cs="Arial"/>
          <w:b/>
          <w:bCs/>
          <w:sz w:val="20"/>
          <w:szCs w:val="20"/>
          <w:lang w:eastAsia="zh-CN"/>
        </w:rPr>
        <w:t xml:space="preserve"> </w:t>
      </w:r>
    </w:p>
    <w:p w14:paraId="653D1C3B" w14:textId="3B0A034A" w:rsidR="00070398" w:rsidRPr="00842A5D" w:rsidRDefault="00070398" w:rsidP="00842A5D">
      <w:pPr>
        <w:pStyle w:val="af9"/>
        <w:numPr>
          <w:ilvl w:val="0"/>
          <w:numId w:val="35"/>
        </w:numPr>
        <w:snapToGrid w:val="0"/>
        <w:spacing w:beforeLines="50" w:before="120" w:line="288" w:lineRule="auto"/>
        <w:rPr>
          <w:rFonts w:ascii="Arial" w:hAnsi="Arial" w:cs="Arial"/>
          <w:lang w:eastAsia="zh-CN"/>
        </w:rPr>
      </w:pPr>
      <w:r w:rsidRPr="00070398">
        <w:rPr>
          <w:rFonts w:ascii="Arial" w:hAnsi="Arial" w:cs="Arial"/>
          <w:b/>
          <w:bCs/>
          <w:sz w:val="20"/>
          <w:szCs w:val="20"/>
          <w:lang w:eastAsia="zh-CN"/>
        </w:rPr>
        <w:t>FFS: How to define this ar</w:t>
      </w:r>
      <w:r>
        <w:rPr>
          <w:rFonts w:ascii="Arial" w:hAnsi="Arial" w:cs="Arial"/>
          <w:b/>
          <w:bCs/>
          <w:sz w:val="20"/>
          <w:szCs w:val="20"/>
          <w:lang w:eastAsia="zh-CN"/>
        </w:rPr>
        <w:t>ea</w:t>
      </w:r>
      <w:r w:rsidRPr="00070398">
        <w:rPr>
          <w:rFonts w:ascii="Arial" w:hAnsi="Arial" w:cs="Arial"/>
          <w:b/>
          <w:bCs/>
          <w:sz w:val="20"/>
          <w:szCs w:val="20"/>
          <w:lang w:eastAsia="zh-CN"/>
        </w:rPr>
        <w:t>.</w:t>
      </w:r>
    </w:p>
    <w:p w14:paraId="22CD1C5A" w14:textId="77777777" w:rsidR="00C81788" w:rsidRPr="00DF2FFA" w:rsidRDefault="00C81788" w:rsidP="00DA6E9E">
      <w:pPr>
        <w:snapToGrid w:val="0"/>
        <w:spacing w:beforeLines="50" w:before="120" w:after="0" w:line="288" w:lineRule="auto"/>
        <w:rPr>
          <w:rFonts w:ascii="Arial" w:eastAsia="Batang" w:hAnsi="Arial" w:cs="Arial"/>
        </w:rPr>
      </w:pPr>
    </w:p>
    <w:p w14:paraId="0DDD2F13" w14:textId="5AABB881" w:rsidR="00984C6B"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Conclusions</w:t>
      </w:r>
    </w:p>
    <w:bookmarkEnd w:id="1"/>
    <w:p w14:paraId="76C266E2" w14:textId="4BBE1CEA" w:rsidR="005A0588" w:rsidRDefault="005A0588" w:rsidP="00CA3E25">
      <w:pPr>
        <w:snapToGrid w:val="0"/>
        <w:spacing w:beforeLines="50" w:before="120" w:after="0" w:line="288" w:lineRule="auto"/>
        <w:rPr>
          <w:rFonts w:ascii="Arial" w:eastAsia="Batang" w:hAnsi="Arial" w:cs="Arial"/>
        </w:rPr>
      </w:pPr>
      <w:r w:rsidRPr="00B14366">
        <w:rPr>
          <w:rFonts w:ascii="Arial" w:eastAsia="Batang" w:hAnsi="Arial" w:cs="Arial"/>
        </w:rPr>
        <w:t xml:space="preserve">In this contribution, we </w:t>
      </w:r>
      <w:r w:rsidR="00EB1B66">
        <w:rPr>
          <w:rFonts w:ascii="Arial" w:hAnsi="Arial" w:cs="Arial"/>
        </w:rPr>
        <w:t>provide our views on</w:t>
      </w:r>
      <w:r w:rsidRPr="00B14366">
        <w:rPr>
          <w:rFonts w:ascii="Arial" w:hAnsi="Arial" w:cs="Arial"/>
          <w:lang w:val="fi-FI"/>
        </w:rPr>
        <w:t xml:space="preserve"> </w:t>
      </w:r>
      <w:r w:rsidR="005B0B96">
        <w:rPr>
          <w:rFonts w:ascii="Arial" w:hAnsi="Arial" w:cs="Arial"/>
          <w:lang w:val="fi-FI"/>
        </w:rPr>
        <w:t xml:space="preserve">the remaining issues on </w:t>
      </w:r>
      <w:r w:rsidR="004A7901">
        <w:rPr>
          <w:rFonts w:ascii="Arial" w:hAnsi="Arial" w:cs="Arial"/>
          <w:lang w:val="fi-FI"/>
        </w:rPr>
        <w:t>latency</w:t>
      </w:r>
      <w:r w:rsidR="00425617">
        <w:rPr>
          <w:rFonts w:ascii="Arial" w:hAnsi="Arial" w:cs="Arial"/>
          <w:lang w:val="fi-FI"/>
        </w:rPr>
        <w:t xml:space="preserve"> </w:t>
      </w:r>
      <w:r w:rsidR="005B0B96">
        <w:rPr>
          <w:rFonts w:ascii="Arial" w:hAnsi="Arial" w:cs="Arial"/>
          <w:lang w:val="fi-FI"/>
        </w:rPr>
        <w:t>enhancements</w:t>
      </w:r>
      <w:r w:rsidR="00EB1B66">
        <w:rPr>
          <w:rFonts w:ascii="Arial" w:hAnsi="Arial" w:cs="Arial"/>
          <w:lang w:val="fi-FI"/>
        </w:rPr>
        <w:t>, and</w:t>
      </w:r>
      <w:r w:rsidRPr="00B14366">
        <w:rPr>
          <w:rFonts w:ascii="Arial" w:eastAsia="Batang" w:hAnsi="Arial" w:cs="Arial"/>
        </w:rPr>
        <w:t xml:space="preserve"> the following </w:t>
      </w:r>
      <w:r w:rsidR="004E52CA">
        <w:rPr>
          <w:rFonts w:ascii="Arial" w:eastAsia="Batang" w:hAnsi="Arial" w:cs="Arial"/>
        </w:rPr>
        <w:t xml:space="preserve">observations and </w:t>
      </w:r>
      <w:r w:rsidR="00EB1B66">
        <w:rPr>
          <w:rFonts w:ascii="Arial" w:eastAsia="Batang" w:hAnsi="Arial" w:cs="Arial"/>
        </w:rPr>
        <w:t xml:space="preserve">proposals </w:t>
      </w:r>
      <w:r w:rsidRPr="00B14366">
        <w:rPr>
          <w:rFonts w:ascii="Arial" w:eastAsia="Batang" w:hAnsi="Arial" w:cs="Arial"/>
        </w:rPr>
        <w:t>are made:</w:t>
      </w:r>
    </w:p>
    <w:p w14:paraId="279F7CEE" w14:textId="77777777" w:rsidR="00506773" w:rsidRDefault="00506773" w:rsidP="00506773">
      <w:pPr>
        <w:spacing w:beforeLines="50" w:before="120" w:after="0" w:line="288" w:lineRule="auto"/>
        <w:jc w:val="both"/>
        <w:rPr>
          <w:rFonts w:ascii="Arial" w:hAnsi="Arial" w:cs="Arial"/>
          <w:b/>
          <w:bCs/>
          <w:lang w:eastAsia="zh-CN"/>
        </w:rPr>
      </w:pPr>
      <w:r w:rsidRPr="00E850A0">
        <w:rPr>
          <w:rFonts w:ascii="Arial" w:hAnsi="Arial" w:cs="Arial"/>
          <w:b/>
          <w:bCs/>
          <w:lang w:eastAsia="zh-CN"/>
        </w:rPr>
        <w:t xml:space="preserve">Observation </w:t>
      </w:r>
      <w:r>
        <w:rPr>
          <w:rFonts w:ascii="Arial" w:hAnsi="Arial" w:cs="Arial"/>
          <w:b/>
          <w:bCs/>
          <w:lang w:eastAsia="zh-CN"/>
        </w:rPr>
        <w:t>1</w:t>
      </w:r>
      <w:r w:rsidRPr="00E850A0">
        <w:rPr>
          <w:rFonts w:ascii="Arial" w:hAnsi="Arial" w:cs="Arial"/>
          <w:b/>
          <w:bCs/>
          <w:lang w:eastAsia="zh-CN"/>
        </w:rPr>
        <w:t>: For a typical use cases of low power and high accuracy positioning, the UE is in slow mobility.</w:t>
      </w:r>
    </w:p>
    <w:p w14:paraId="2C887B65" w14:textId="77777777" w:rsidR="00506773" w:rsidRPr="005418D7" w:rsidRDefault="00506773" w:rsidP="00506773">
      <w:pPr>
        <w:spacing w:beforeLines="50" w:before="120" w:after="0" w:line="288" w:lineRule="auto"/>
        <w:jc w:val="both"/>
        <w:rPr>
          <w:rFonts w:ascii="Arial" w:hAnsi="Arial" w:cs="Arial"/>
          <w:b/>
          <w:bCs/>
          <w:lang w:eastAsia="zh-CN"/>
        </w:rPr>
      </w:pPr>
      <w:r>
        <w:rPr>
          <w:rFonts w:ascii="Arial" w:hAnsi="Arial" w:cs="Arial" w:hint="eastAsia"/>
          <w:b/>
          <w:bCs/>
          <w:lang w:eastAsia="zh-CN"/>
        </w:rPr>
        <w:lastRenderedPageBreak/>
        <w:t>O</w:t>
      </w:r>
      <w:r>
        <w:rPr>
          <w:rFonts w:ascii="Arial" w:hAnsi="Arial" w:cs="Arial"/>
          <w:b/>
          <w:bCs/>
          <w:lang w:eastAsia="zh-CN"/>
        </w:rPr>
        <w:t xml:space="preserve">bservation 2: </w:t>
      </w:r>
      <w:r w:rsidRPr="00A71CB5">
        <w:rPr>
          <w:rFonts w:ascii="Arial" w:hAnsi="Arial" w:cs="Arial"/>
          <w:b/>
          <w:bCs/>
          <w:lang w:eastAsia="zh-CN"/>
        </w:rPr>
        <w:t>Within a positioning interval of 15~30s, the UE barely changes its serving cell or updates its TA.</w:t>
      </w:r>
    </w:p>
    <w:p w14:paraId="1CB6609D" w14:textId="77777777" w:rsidR="00506773" w:rsidRDefault="00506773" w:rsidP="00506773">
      <w:pPr>
        <w:spacing w:beforeLines="50" w:before="120" w:after="0" w:line="288" w:lineRule="auto"/>
        <w:jc w:val="both"/>
        <w:rPr>
          <w:rFonts w:ascii="Arial" w:hAnsi="Arial" w:cs="Arial"/>
          <w:b/>
          <w:bCs/>
          <w:lang w:eastAsia="zh-CN"/>
        </w:rPr>
      </w:pPr>
      <w:r>
        <w:rPr>
          <w:rFonts w:ascii="Arial" w:hAnsi="Arial" w:cs="Arial"/>
          <w:b/>
          <w:bCs/>
          <w:lang w:eastAsia="zh-CN"/>
        </w:rPr>
        <w:t xml:space="preserve">Observation 3: The </w:t>
      </w:r>
      <w:r w:rsidRPr="004867BB">
        <w:rPr>
          <w:rFonts w:ascii="Arial" w:hAnsi="Arial" w:cs="Arial"/>
          <w:b/>
          <w:bCs/>
          <w:lang w:eastAsia="zh-CN"/>
        </w:rPr>
        <w:t>UE ramps up during the ON duration of each I-DRX cycle to monitor the PDCCH and the corresponding power mode transit energy consumes a big part of the power for both DL and UL positioning.</w:t>
      </w:r>
    </w:p>
    <w:p w14:paraId="1BA52D65" w14:textId="77777777" w:rsidR="00506773" w:rsidRDefault="00506773" w:rsidP="00506773">
      <w:pPr>
        <w:spacing w:beforeLines="50" w:before="120" w:after="0" w:line="288" w:lineRule="auto"/>
        <w:jc w:val="both"/>
        <w:rPr>
          <w:rFonts w:ascii="Arial" w:hAnsi="Arial" w:cs="Arial"/>
          <w:b/>
          <w:bCs/>
          <w:lang w:eastAsia="zh-CN"/>
        </w:rPr>
      </w:pPr>
      <w:r w:rsidRPr="004867BB">
        <w:rPr>
          <w:rFonts w:ascii="Arial" w:hAnsi="Arial" w:cs="Arial" w:hint="eastAsia"/>
          <w:b/>
          <w:bCs/>
          <w:lang w:eastAsia="zh-CN"/>
        </w:rPr>
        <w:t>O</w:t>
      </w:r>
      <w:r w:rsidRPr="004867BB">
        <w:rPr>
          <w:rFonts w:ascii="Arial" w:hAnsi="Arial" w:cs="Arial"/>
          <w:b/>
          <w:bCs/>
          <w:lang w:eastAsia="zh-CN"/>
        </w:rPr>
        <w:t xml:space="preserve">bservation </w:t>
      </w:r>
      <w:r>
        <w:rPr>
          <w:rFonts w:ascii="Arial" w:hAnsi="Arial" w:cs="Arial"/>
          <w:b/>
          <w:bCs/>
          <w:lang w:eastAsia="zh-CN"/>
        </w:rPr>
        <w:t>4</w:t>
      </w:r>
      <w:r w:rsidRPr="004867BB">
        <w:rPr>
          <w:rFonts w:ascii="Arial" w:hAnsi="Arial" w:cs="Arial"/>
          <w:b/>
          <w:bCs/>
          <w:lang w:eastAsia="zh-CN"/>
        </w:rPr>
        <w:t xml:space="preserve">: For the DL PRS measurement, if the DL PRS is configured outside of the active time of a I-DRX cycle, extra power is consumed to transition between different operation modes. </w:t>
      </w:r>
    </w:p>
    <w:p w14:paraId="2ACB44AC" w14:textId="77777777" w:rsidR="00506773" w:rsidRPr="004867BB" w:rsidRDefault="00506773" w:rsidP="00506773">
      <w:pPr>
        <w:spacing w:beforeLines="50" w:before="120" w:after="0" w:line="288" w:lineRule="auto"/>
        <w:jc w:val="both"/>
        <w:rPr>
          <w:rFonts w:ascii="Arial" w:hAnsi="Arial" w:cs="Arial"/>
          <w:b/>
          <w:bCs/>
          <w:lang w:eastAsia="zh-CN"/>
        </w:rPr>
      </w:pPr>
      <w:r>
        <w:rPr>
          <w:rFonts w:ascii="Arial" w:hAnsi="Arial" w:cs="Arial" w:hint="eastAsia"/>
          <w:b/>
          <w:bCs/>
          <w:lang w:eastAsia="zh-CN"/>
        </w:rPr>
        <w:t>O</w:t>
      </w:r>
      <w:r>
        <w:rPr>
          <w:rFonts w:ascii="Arial" w:hAnsi="Arial" w:cs="Arial"/>
          <w:b/>
          <w:bCs/>
          <w:lang w:eastAsia="zh-CN"/>
        </w:rPr>
        <w:t xml:space="preserve">bservation 5: For UL positioning, the SRS configuration for </w:t>
      </w:r>
      <w:proofErr w:type="spellStart"/>
      <w:r>
        <w:rPr>
          <w:rFonts w:ascii="Arial" w:hAnsi="Arial" w:cs="Arial"/>
          <w:b/>
          <w:bCs/>
          <w:lang w:eastAsia="zh-CN"/>
        </w:rPr>
        <w:t>RRC_inactive</w:t>
      </w:r>
      <w:proofErr w:type="spellEnd"/>
      <w:r>
        <w:rPr>
          <w:rFonts w:ascii="Arial" w:hAnsi="Arial" w:cs="Arial"/>
          <w:b/>
          <w:bCs/>
          <w:lang w:eastAsia="zh-CN"/>
        </w:rPr>
        <w:t xml:space="preserve"> positioning needs to be valid as long as possible to avoid additional power consumption of RRC modes transition.</w:t>
      </w:r>
    </w:p>
    <w:p w14:paraId="4653CCA7" w14:textId="1A350B42" w:rsidR="004E52CA" w:rsidRDefault="004E52CA" w:rsidP="00CA3E25">
      <w:pPr>
        <w:snapToGrid w:val="0"/>
        <w:spacing w:beforeLines="50" w:before="120" w:after="0" w:line="288" w:lineRule="auto"/>
        <w:rPr>
          <w:rFonts w:ascii="Arial" w:eastAsia="Batang" w:hAnsi="Arial" w:cs="Arial"/>
        </w:rPr>
      </w:pPr>
    </w:p>
    <w:p w14:paraId="416190B5" w14:textId="77777777" w:rsidR="00506773" w:rsidRPr="00E1189F" w:rsidRDefault="00506773" w:rsidP="00506773">
      <w:pPr>
        <w:spacing w:beforeLines="50" w:before="120" w:after="0" w:line="288" w:lineRule="auto"/>
        <w:jc w:val="both"/>
        <w:rPr>
          <w:rFonts w:ascii="Arial" w:hAnsi="Arial" w:cs="Arial"/>
          <w:b/>
          <w:bCs/>
          <w:lang w:eastAsia="zh-CN"/>
        </w:rPr>
      </w:pPr>
      <w:r w:rsidRPr="00E1189F">
        <w:rPr>
          <w:rFonts w:ascii="Arial" w:hAnsi="Arial" w:cs="Arial" w:hint="eastAsia"/>
          <w:b/>
          <w:bCs/>
          <w:lang w:eastAsia="zh-CN"/>
        </w:rPr>
        <w:t>P</w:t>
      </w:r>
      <w:r w:rsidRPr="00E1189F">
        <w:rPr>
          <w:rFonts w:ascii="Arial" w:hAnsi="Arial" w:cs="Arial"/>
          <w:b/>
          <w:bCs/>
          <w:lang w:eastAsia="zh-CN"/>
        </w:rPr>
        <w:t xml:space="preserve">roposal 1: Adopt </w:t>
      </w:r>
      <w:r w:rsidRPr="00E1189F">
        <w:rPr>
          <w:rFonts w:ascii="Arial" w:hAnsi="Arial" w:cs="Arial"/>
          <w:b/>
          <w:bCs/>
        </w:rPr>
        <w:t>use case 6 defined in TS 22.104 as the representative use case of LPHAP, and the requirement of use case 6 as the target requirement of LPHAP.</w:t>
      </w:r>
    </w:p>
    <w:p w14:paraId="00CB6074" w14:textId="77777777" w:rsidR="00506773" w:rsidRDefault="00506773" w:rsidP="00506773">
      <w:pPr>
        <w:spacing w:beforeLines="50" w:before="120" w:after="0" w:line="288" w:lineRule="auto"/>
        <w:jc w:val="both"/>
        <w:rPr>
          <w:rFonts w:ascii="Arial" w:hAnsi="Arial" w:cs="Arial"/>
          <w:b/>
          <w:bCs/>
          <w:lang w:eastAsia="zh-CN"/>
        </w:rPr>
      </w:pPr>
      <w:r>
        <w:rPr>
          <w:rFonts w:ascii="Arial" w:hAnsi="Arial" w:cs="Arial" w:hint="eastAsia"/>
          <w:b/>
          <w:bCs/>
          <w:lang w:eastAsia="zh-CN"/>
        </w:rPr>
        <w:t>Proposal</w:t>
      </w:r>
      <w:r>
        <w:rPr>
          <w:rFonts w:ascii="Arial" w:hAnsi="Arial" w:cs="Arial"/>
          <w:b/>
          <w:bCs/>
          <w:lang w:eastAsia="zh-CN"/>
        </w:rPr>
        <w:t xml:space="preserve"> 2</w:t>
      </w:r>
      <w:r>
        <w:rPr>
          <w:rFonts w:ascii="Arial" w:hAnsi="Arial" w:cs="Arial" w:hint="eastAsia"/>
          <w:b/>
          <w:bCs/>
          <w:lang w:eastAsia="zh-CN"/>
        </w:rPr>
        <w:t>:</w:t>
      </w:r>
      <w:r>
        <w:rPr>
          <w:rFonts w:ascii="Arial" w:hAnsi="Arial" w:cs="Arial"/>
          <w:b/>
          <w:bCs/>
          <w:lang w:eastAsia="zh-CN"/>
        </w:rPr>
        <w:t xml:space="preserve"> The following reference configuration of DL PRS is used to define the power consumption model for DL PRS measurement and for evaluation:</w:t>
      </w:r>
    </w:p>
    <w:tbl>
      <w:tblPr>
        <w:tblStyle w:val="af1"/>
        <w:tblW w:w="0" w:type="auto"/>
        <w:tblInd w:w="869" w:type="dxa"/>
        <w:tblLook w:val="04A0" w:firstRow="1" w:lastRow="0" w:firstColumn="1" w:lastColumn="0" w:noHBand="0" w:noVBand="1"/>
      </w:tblPr>
      <w:tblGrid>
        <w:gridCol w:w="2268"/>
        <w:gridCol w:w="1843"/>
        <w:gridCol w:w="4110"/>
      </w:tblGrid>
      <w:tr w:rsidR="00506773" w14:paraId="6A4448F5" w14:textId="77777777" w:rsidTr="000056A4">
        <w:tc>
          <w:tcPr>
            <w:tcW w:w="2268" w:type="dxa"/>
          </w:tcPr>
          <w:p w14:paraId="153FFD69" w14:textId="77777777" w:rsidR="00506773" w:rsidRPr="000821D6" w:rsidRDefault="00506773" w:rsidP="000056A4">
            <w:pPr>
              <w:pStyle w:val="TAH"/>
              <w:spacing w:before="0" w:line="240" w:lineRule="auto"/>
              <w:rPr>
                <w:lang w:eastAsia="zh-CN"/>
              </w:rPr>
            </w:pPr>
            <w:r w:rsidRPr="000821D6">
              <w:rPr>
                <w:rFonts w:hint="eastAsia"/>
                <w:lang w:eastAsia="zh-CN"/>
              </w:rPr>
              <w:t>P</w:t>
            </w:r>
            <w:r w:rsidRPr="000821D6">
              <w:rPr>
                <w:lang w:eastAsia="zh-CN"/>
              </w:rPr>
              <w:t>arameters</w:t>
            </w:r>
          </w:p>
        </w:tc>
        <w:tc>
          <w:tcPr>
            <w:tcW w:w="1843" w:type="dxa"/>
          </w:tcPr>
          <w:p w14:paraId="52E9729F" w14:textId="77777777" w:rsidR="00506773" w:rsidRPr="008B7738" w:rsidRDefault="00506773" w:rsidP="000056A4">
            <w:pPr>
              <w:spacing w:before="0" w:after="0" w:line="240" w:lineRule="auto"/>
              <w:jc w:val="center"/>
              <w:rPr>
                <w:rFonts w:ascii="Arial" w:hAnsi="Arial" w:cs="Arial"/>
                <w:b/>
                <w:bCs/>
                <w:lang w:eastAsia="zh-CN"/>
              </w:rPr>
            </w:pPr>
            <w:r w:rsidRPr="008B7738">
              <w:rPr>
                <w:rFonts w:ascii="Arial" w:hAnsi="Arial" w:cs="Arial" w:hint="eastAsia"/>
                <w:b/>
                <w:bCs/>
                <w:lang w:eastAsia="zh-CN"/>
              </w:rPr>
              <w:t>V</w:t>
            </w:r>
            <w:r w:rsidRPr="008B7738">
              <w:rPr>
                <w:rFonts w:ascii="Arial" w:hAnsi="Arial" w:cs="Arial"/>
                <w:b/>
                <w:bCs/>
                <w:lang w:eastAsia="zh-CN"/>
              </w:rPr>
              <w:t>alues</w:t>
            </w:r>
          </w:p>
        </w:tc>
        <w:tc>
          <w:tcPr>
            <w:tcW w:w="4110" w:type="dxa"/>
          </w:tcPr>
          <w:p w14:paraId="60DF1C0F" w14:textId="77777777" w:rsidR="00506773" w:rsidRPr="008B7738" w:rsidRDefault="00506773" w:rsidP="000056A4">
            <w:pPr>
              <w:spacing w:before="0" w:after="0" w:line="240" w:lineRule="auto"/>
              <w:jc w:val="center"/>
              <w:rPr>
                <w:rFonts w:ascii="Arial" w:hAnsi="Arial" w:cs="Arial"/>
                <w:b/>
                <w:bCs/>
                <w:lang w:eastAsia="zh-CN"/>
              </w:rPr>
            </w:pPr>
            <w:r w:rsidRPr="008B7738">
              <w:rPr>
                <w:rFonts w:ascii="Arial" w:hAnsi="Arial" w:cs="Arial"/>
                <w:b/>
                <w:bCs/>
                <w:lang w:eastAsia="zh-CN"/>
              </w:rPr>
              <w:t>Note</w:t>
            </w:r>
          </w:p>
        </w:tc>
      </w:tr>
      <w:tr w:rsidR="00506773" w14:paraId="5CFADF44" w14:textId="77777777" w:rsidTr="000056A4">
        <w:tc>
          <w:tcPr>
            <w:tcW w:w="2268" w:type="dxa"/>
            <w:vAlign w:val="center"/>
          </w:tcPr>
          <w:p w14:paraId="58AFD337" w14:textId="77777777" w:rsidR="00506773" w:rsidRPr="000821D6" w:rsidRDefault="00506773" w:rsidP="000056A4">
            <w:pPr>
              <w:pStyle w:val="TAH"/>
              <w:spacing w:before="0" w:line="240" w:lineRule="auto"/>
              <w:jc w:val="left"/>
              <w:rPr>
                <w:b w:val="0"/>
                <w:bCs/>
                <w:lang w:eastAsia="zh-CN"/>
              </w:rPr>
            </w:pPr>
            <w:r w:rsidRPr="000821D6">
              <w:rPr>
                <w:b w:val="0"/>
                <w:bCs/>
                <w:lang w:eastAsia="zh-CN"/>
              </w:rPr>
              <w:t>Number of positioning frequency layers</w:t>
            </w:r>
          </w:p>
        </w:tc>
        <w:tc>
          <w:tcPr>
            <w:tcW w:w="1843" w:type="dxa"/>
            <w:vAlign w:val="center"/>
          </w:tcPr>
          <w:p w14:paraId="6C46DA9E" w14:textId="77777777" w:rsidR="00506773" w:rsidRDefault="00506773" w:rsidP="000056A4">
            <w:pPr>
              <w:spacing w:before="0" w:after="0" w:line="240" w:lineRule="auto"/>
              <w:jc w:val="center"/>
              <w:rPr>
                <w:rFonts w:ascii="Arial" w:hAnsi="Arial" w:cs="Arial"/>
                <w:lang w:eastAsia="zh-CN"/>
              </w:rPr>
            </w:pPr>
            <w:r>
              <w:rPr>
                <w:rFonts w:ascii="Arial" w:hAnsi="Arial" w:cs="Arial" w:hint="eastAsia"/>
                <w:lang w:eastAsia="zh-CN"/>
              </w:rPr>
              <w:t>1</w:t>
            </w:r>
          </w:p>
        </w:tc>
        <w:tc>
          <w:tcPr>
            <w:tcW w:w="4110" w:type="dxa"/>
            <w:vAlign w:val="center"/>
          </w:tcPr>
          <w:p w14:paraId="753DBFFA" w14:textId="77777777" w:rsidR="00506773" w:rsidRDefault="00506773" w:rsidP="000056A4">
            <w:pPr>
              <w:spacing w:before="0" w:after="0" w:line="240" w:lineRule="auto"/>
              <w:rPr>
                <w:rFonts w:ascii="Arial" w:hAnsi="Arial" w:cs="Arial"/>
                <w:lang w:eastAsia="zh-CN"/>
              </w:rPr>
            </w:pPr>
          </w:p>
        </w:tc>
      </w:tr>
      <w:tr w:rsidR="00506773" w14:paraId="1DDFEBB5" w14:textId="77777777" w:rsidTr="000056A4">
        <w:tc>
          <w:tcPr>
            <w:tcW w:w="2268" w:type="dxa"/>
            <w:vAlign w:val="center"/>
          </w:tcPr>
          <w:p w14:paraId="1F5420E0" w14:textId="77777777" w:rsidR="00506773" w:rsidRPr="00945021" w:rsidRDefault="00506773" w:rsidP="000056A4">
            <w:pPr>
              <w:pStyle w:val="TAH"/>
              <w:spacing w:before="0" w:line="240" w:lineRule="auto"/>
              <w:jc w:val="left"/>
              <w:rPr>
                <w:b w:val="0"/>
                <w:bCs/>
                <w:lang w:eastAsia="zh-CN"/>
              </w:rPr>
            </w:pPr>
            <w:r w:rsidRPr="00945021">
              <w:rPr>
                <w:rFonts w:hint="eastAsia"/>
                <w:b w:val="0"/>
                <w:bCs/>
                <w:lang w:eastAsia="zh-CN"/>
              </w:rPr>
              <w:t>D</w:t>
            </w:r>
            <w:r w:rsidRPr="00945021">
              <w:rPr>
                <w:b w:val="0"/>
                <w:bCs/>
                <w:lang w:eastAsia="zh-CN"/>
              </w:rPr>
              <w:t>L PRS periodicity</w:t>
            </w:r>
          </w:p>
        </w:tc>
        <w:tc>
          <w:tcPr>
            <w:tcW w:w="1843" w:type="dxa"/>
            <w:vAlign w:val="center"/>
          </w:tcPr>
          <w:p w14:paraId="797DFDCC" w14:textId="77777777" w:rsidR="00506773" w:rsidRPr="00945021" w:rsidRDefault="00506773" w:rsidP="000056A4">
            <w:pPr>
              <w:spacing w:before="0" w:after="0" w:line="240" w:lineRule="auto"/>
              <w:jc w:val="center"/>
              <w:rPr>
                <w:rFonts w:ascii="Arial" w:hAnsi="Arial" w:cs="Arial"/>
                <w:lang w:eastAsia="zh-CN"/>
              </w:rPr>
            </w:pPr>
            <w:r w:rsidRPr="00945021">
              <w:rPr>
                <w:rFonts w:ascii="Arial" w:hAnsi="Arial" w:cs="Arial" w:hint="eastAsia"/>
                <w:lang w:eastAsia="zh-CN"/>
              </w:rPr>
              <w:t>[</w:t>
            </w:r>
            <w:r w:rsidRPr="00945021">
              <w:rPr>
                <w:rFonts w:ascii="Arial" w:hAnsi="Arial" w:cs="Arial"/>
                <w:lang w:eastAsia="zh-CN"/>
              </w:rPr>
              <w:t>20.48s]</w:t>
            </w:r>
          </w:p>
        </w:tc>
        <w:tc>
          <w:tcPr>
            <w:tcW w:w="4110" w:type="dxa"/>
            <w:vAlign w:val="center"/>
          </w:tcPr>
          <w:p w14:paraId="717E85CD" w14:textId="77777777" w:rsidR="00506773" w:rsidRPr="00945021" w:rsidRDefault="00506773" w:rsidP="000056A4">
            <w:pPr>
              <w:spacing w:before="0" w:after="0" w:line="240" w:lineRule="auto"/>
              <w:jc w:val="left"/>
              <w:rPr>
                <w:rFonts w:ascii="Arial" w:hAnsi="Arial" w:cs="Arial"/>
                <w:lang w:eastAsia="zh-CN"/>
              </w:rPr>
            </w:pPr>
            <w:r w:rsidRPr="00945021">
              <w:rPr>
                <w:rFonts w:ascii="Arial" w:hAnsi="Arial" w:cs="Arial" w:hint="eastAsia"/>
                <w:lang w:eastAsia="zh-CN"/>
              </w:rPr>
              <w:t>R</w:t>
            </w:r>
            <w:r w:rsidRPr="00945021">
              <w:rPr>
                <w:rFonts w:ascii="Arial" w:hAnsi="Arial" w:cs="Arial"/>
                <w:lang w:eastAsia="zh-CN"/>
              </w:rPr>
              <w:t>efer to the positioning interval requirement that is 15s~30s.</w:t>
            </w:r>
          </w:p>
        </w:tc>
      </w:tr>
      <w:tr w:rsidR="00506773" w14:paraId="745122D3" w14:textId="77777777" w:rsidTr="000056A4">
        <w:tc>
          <w:tcPr>
            <w:tcW w:w="2268" w:type="dxa"/>
            <w:vAlign w:val="center"/>
          </w:tcPr>
          <w:p w14:paraId="32623753" w14:textId="77777777" w:rsidR="00506773" w:rsidRPr="000821D6" w:rsidRDefault="00506773" w:rsidP="000056A4">
            <w:pPr>
              <w:pStyle w:val="TAH"/>
              <w:spacing w:before="0" w:line="240" w:lineRule="auto"/>
              <w:jc w:val="left"/>
              <w:rPr>
                <w:b w:val="0"/>
                <w:bCs/>
                <w:lang w:eastAsia="zh-CN"/>
              </w:rPr>
            </w:pPr>
            <w:r w:rsidRPr="000821D6">
              <w:rPr>
                <w:b w:val="0"/>
                <w:bCs/>
                <w:lang w:eastAsia="zh-CN"/>
              </w:rPr>
              <w:t>DL PRS bandwidth</w:t>
            </w:r>
          </w:p>
        </w:tc>
        <w:tc>
          <w:tcPr>
            <w:tcW w:w="1843" w:type="dxa"/>
            <w:vAlign w:val="center"/>
          </w:tcPr>
          <w:p w14:paraId="7CF14A4F" w14:textId="77777777" w:rsidR="00506773" w:rsidRDefault="00506773" w:rsidP="000056A4">
            <w:pPr>
              <w:spacing w:before="0" w:after="0" w:line="240" w:lineRule="auto"/>
              <w:jc w:val="center"/>
              <w:rPr>
                <w:rFonts w:ascii="Arial" w:hAnsi="Arial" w:cs="Arial"/>
                <w:lang w:eastAsia="zh-CN"/>
              </w:rPr>
            </w:pPr>
            <w:r>
              <w:rPr>
                <w:rFonts w:ascii="Arial" w:hAnsi="Arial" w:cs="Arial" w:hint="eastAsia"/>
                <w:lang w:eastAsia="zh-CN"/>
              </w:rPr>
              <w:t>1</w:t>
            </w:r>
            <w:r>
              <w:rPr>
                <w:rFonts w:ascii="Arial" w:hAnsi="Arial" w:cs="Arial"/>
                <w:lang w:eastAsia="zh-CN"/>
              </w:rPr>
              <w:t>00MHz</w:t>
            </w:r>
          </w:p>
        </w:tc>
        <w:tc>
          <w:tcPr>
            <w:tcW w:w="4110" w:type="dxa"/>
            <w:vAlign w:val="center"/>
          </w:tcPr>
          <w:p w14:paraId="4FBCACC3" w14:textId="77777777" w:rsidR="00506773" w:rsidRDefault="00506773" w:rsidP="000056A4">
            <w:pPr>
              <w:spacing w:before="0" w:after="0" w:line="240" w:lineRule="auto"/>
              <w:jc w:val="left"/>
              <w:rPr>
                <w:rFonts w:ascii="Arial" w:hAnsi="Arial" w:cs="Arial"/>
                <w:lang w:eastAsia="zh-CN"/>
              </w:rPr>
            </w:pPr>
            <w:r w:rsidRPr="008740E5">
              <w:rPr>
                <w:rFonts w:ascii="Arial" w:hAnsi="Arial" w:cs="Arial" w:hint="eastAsia"/>
                <w:vertAlign w:val="superscript"/>
                <w:lang w:eastAsia="zh-CN"/>
              </w:rPr>
              <w:t>1</w:t>
            </w:r>
            <w:r>
              <w:rPr>
                <w:rFonts w:ascii="Arial" w:hAnsi="Arial" w:cs="Arial"/>
                <w:lang w:eastAsia="zh-CN"/>
              </w:rPr>
              <w:t xml:space="preserve"> For </w:t>
            </w:r>
            <w:proofErr w:type="spellStart"/>
            <w:r>
              <w:rPr>
                <w:rFonts w:ascii="Arial" w:hAnsi="Arial" w:cs="Arial"/>
                <w:lang w:eastAsia="zh-CN"/>
              </w:rPr>
              <w:t>RRC_inactive</w:t>
            </w:r>
            <w:proofErr w:type="spellEnd"/>
            <w:r>
              <w:rPr>
                <w:rFonts w:ascii="Arial" w:hAnsi="Arial" w:cs="Arial"/>
                <w:lang w:eastAsia="zh-CN"/>
              </w:rPr>
              <w:t>/idle modes;</w:t>
            </w:r>
          </w:p>
          <w:p w14:paraId="143C9C9E" w14:textId="77777777" w:rsidR="00506773" w:rsidRDefault="00506773" w:rsidP="000056A4">
            <w:pPr>
              <w:spacing w:before="0" w:after="0" w:line="240" w:lineRule="auto"/>
              <w:jc w:val="left"/>
              <w:rPr>
                <w:rFonts w:ascii="Arial" w:hAnsi="Arial" w:cs="Arial"/>
                <w:lang w:eastAsia="zh-CN"/>
              </w:rPr>
            </w:pPr>
            <w:r w:rsidRPr="008740E5">
              <w:rPr>
                <w:rFonts w:ascii="Arial" w:hAnsi="Arial" w:cs="Arial"/>
                <w:vertAlign w:val="superscript"/>
                <w:lang w:eastAsia="zh-CN"/>
              </w:rPr>
              <w:t>2</w:t>
            </w:r>
            <w:r>
              <w:rPr>
                <w:rFonts w:ascii="Arial" w:hAnsi="Arial" w:cs="Arial"/>
                <w:lang w:eastAsia="zh-CN"/>
              </w:rPr>
              <w:t xml:space="preserve"> To meet the high positioning accuracy requirement that is &lt;1m.</w:t>
            </w:r>
          </w:p>
        </w:tc>
      </w:tr>
      <w:tr w:rsidR="00506773" w14:paraId="430ADA94" w14:textId="77777777" w:rsidTr="000056A4">
        <w:tc>
          <w:tcPr>
            <w:tcW w:w="2268" w:type="dxa"/>
            <w:vAlign w:val="center"/>
          </w:tcPr>
          <w:p w14:paraId="67B1F927" w14:textId="77777777" w:rsidR="00506773" w:rsidRPr="000821D6" w:rsidRDefault="00506773" w:rsidP="000056A4">
            <w:pPr>
              <w:pStyle w:val="TAH"/>
              <w:spacing w:before="0" w:line="240" w:lineRule="auto"/>
              <w:jc w:val="left"/>
              <w:rPr>
                <w:b w:val="0"/>
                <w:bCs/>
                <w:lang w:eastAsia="zh-CN"/>
              </w:rPr>
            </w:pPr>
            <w:r>
              <w:rPr>
                <w:rFonts w:hint="eastAsia"/>
                <w:b w:val="0"/>
                <w:bCs/>
                <w:lang w:eastAsia="zh-CN"/>
              </w:rPr>
              <w:t>D</w:t>
            </w:r>
            <w:r>
              <w:rPr>
                <w:b w:val="0"/>
                <w:bCs/>
                <w:lang w:eastAsia="zh-CN"/>
              </w:rPr>
              <w:t>L PRS SCS</w:t>
            </w:r>
          </w:p>
        </w:tc>
        <w:tc>
          <w:tcPr>
            <w:tcW w:w="1843" w:type="dxa"/>
            <w:vAlign w:val="center"/>
          </w:tcPr>
          <w:p w14:paraId="31B03ACA" w14:textId="77777777" w:rsidR="00506773" w:rsidRDefault="00506773" w:rsidP="000056A4">
            <w:pPr>
              <w:spacing w:before="0" w:after="0" w:line="240" w:lineRule="auto"/>
              <w:jc w:val="center"/>
              <w:rPr>
                <w:rFonts w:ascii="Arial" w:hAnsi="Arial" w:cs="Arial"/>
                <w:lang w:eastAsia="zh-CN"/>
              </w:rPr>
            </w:pPr>
            <w:r>
              <w:rPr>
                <w:rFonts w:ascii="Arial" w:hAnsi="Arial" w:cs="Arial" w:hint="eastAsia"/>
                <w:lang w:eastAsia="zh-CN"/>
              </w:rPr>
              <w:t>3</w:t>
            </w:r>
            <w:r>
              <w:rPr>
                <w:rFonts w:ascii="Arial" w:hAnsi="Arial" w:cs="Arial"/>
                <w:lang w:eastAsia="zh-CN"/>
              </w:rPr>
              <w:t>0kHz</w:t>
            </w:r>
          </w:p>
        </w:tc>
        <w:tc>
          <w:tcPr>
            <w:tcW w:w="4110" w:type="dxa"/>
            <w:vAlign w:val="center"/>
          </w:tcPr>
          <w:p w14:paraId="50CC2741" w14:textId="77777777" w:rsidR="00506773" w:rsidRPr="008740E5" w:rsidRDefault="00506773" w:rsidP="000056A4">
            <w:pPr>
              <w:spacing w:before="0" w:after="0" w:line="240" w:lineRule="auto"/>
              <w:rPr>
                <w:rFonts w:ascii="Arial" w:hAnsi="Arial" w:cs="Arial"/>
                <w:vertAlign w:val="superscript"/>
                <w:lang w:eastAsia="zh-CN"/>
              </w:rPr>
            </w:pPr>
          </w:p>
        </w:tc>
      </w:tr>
      <w:tr w:rsidR="00506773" w14:paraId="6F28A05D" w14:textId="77777777" w:rsidTr="000056A4">
        <w:tc>
          <w:tcPr>
            <w:tcW w:w="2268" w:type="dxa"/>
          </w:tcPr>
          <w:p w14:paraId="1270442C" w14:textId="77777777" w:rsidR="00506773" w:rsidRPr="000821D6" w:rsidRDefault="00506773" w:rsidP="000056A4">
            <w:pPr>
              <w:pStyle w:val="TAH"/>
              <w:spacing w:before="0" w:line="240" w:lineRule="auto"/>
              <w:jc w:val="left"/>
              <w:rPr>
                <w:b w:val="0"/>
                <w:bCs/>
                <w:lang w:eastAsia="zh-CN"/>
              </w:rPr>
            </w:pPr>
            <w:r w:rsidRPr="000821D6">
              <w:rPr>
                <w:rFonts w:hint="eastAsia"/>
                <w:b w:val="0"/>
                <w:bCs/>
                <w:lang w:eastAsia="zh-CN"/>
              </w:rPr>
              <w:t>N</w:t>
            </w:r>
            <w:r w:rsidRPr="000821D6">
              <w:rPr>
                <w:b w:val="0"/>
                <w:bCs/>
                <w:lang w:eastAsia="zh-CN"/>
              </w:rPr>
              <w:t>umber of TRPs</w:t>
            </w:r>
          </w:p>
        </w:tc>
        <w:tc>
          <w:tcPr>
            <w:tcW w:w="1843" w:type="dxa"/>
          </w:tcPr>
          <w:p w14:paraId="77F40EBE" w14:textId="77777777" w:rsidR="00506773" w:rsidRDefault="00506773" w:rsidP="000056A4">
            <w:pPr>
              <w:spacing w:before="0" w:after="0" w:line="240" w:lineRule="auto"/>
              <w:jc w:val="center"/>
              <w:rPr>
                <w:rFonts w:ascii="Arial" w:hAnsi="Arial" w:cs="Arial"/>
                <w:lang w:eastAsia="zh-CN"/>
              </w:rPr>
            </w:pPr>
            <w:r>
              <w:rPr>
                <w:rFonts w:ascii="Arial" w:hAnsi="Arial" w:cs="Arial" w:hint="eastAsia"/>
                <w:lang w:eastAsia="zh-CN"/>
              </w:rPr>
              <w:t>8</w:t>
            </w:r>
          </w:p>
        </w:tc>
        <w:tc>
          <w:tcPr>
            <w:tcW w:w="4110" w:type="dxa"/>
          </w:tcPr>
          <w:p w14:paraId="68E68928" w14:textId="77777777" w:rsidR="00506773" w:rsidRDefault="00506773" w:rsidP="000056A4">
            <w:pPr>
              <w:spacing w:before="0" w:after="0" w:line="240" w:lineRule="auto"/>
              <w:rPr>
                <w:rFonts w:ascii="Arial" w:hAnsi="Arial" w:cs="Arial"/>
                <w:lang w:eastAsia="zh-CN"/>
              </w:rPr>
            </w:pPr>
          </w:p>
        </w:tc>
      </w:tr>
      <w:tr w:rsidR="00506773" w14:paraId="60DC7CCC" w14:textId="77777777" w:rsidTr="000056A4">
        <w:tc>
          <w:tcPr>
            <w:tcW w:w="2268" w:type="dxa"/>
            <w:vAlign w:val="center"/>
          </w:tcPr>
          <w:p w14:paraId="049D1204" w14:textId="77777777" w:rsidR="00506773" w:rsidRPr="000821D6" w:rsidRDefault="00506773" w:rsidP="000056A4">
            <w:pPr>
              <w:pStyle w:val="TAH"/>
              <w:spacing w:before="0" w:line="240" w:lineRule="auto"/>
              <w:jc w:val="left"/>
              <w:rPr>
                <w:b w:val="0"/>
                <w:bCs/>
                <w:lang w:eastAsia="zh-CN"/>
              </w:rPr>
            </w:pPr>
            <w:r w:rsidRPr="000821D6">
              <w:rPr>
                <w:rFonts w:hint="eastAsia"/>
                <w:b w:val="0"/>
                <w:bCs/>
                <w:lang w:eastAsia="zh-CN"/>
              </w:rPr>
              <w:t>N</w:t>
            </w:r>
            <w:r w:rsidRPr="000821D6">
              <w:rPr>
                <w:b w:val="0"/>
                <w:bCs/>
                <w:lang w:eastAsia="zh-CN"/>
              </w:rPr>
              <w:t>umber of resources per TRP</w:t>
            </w:r>
          </w:p>
        </w:tc>
        <w:tc>
          <w:tcPr>
            <w:tcW w:w="1843" w:type="dxa"/>
            <w:vAlign w:val="center"/>
          </w:tcPr>
          <w:p w14:paraId="18C8CB3E" w14:textId="77777777" w:rsidR="00506773" w:rsidRDefault="00506773" w:rsidP="000056A4">
            <w:pPr>
              <w:spacing w:before="0" w:after="0" w:line="240" w:lineRule="auto"/>
              <w:jc w:val="center"/>
              <w:rPr>
                <w:rFonts w:ascii="Arial" w:hAnsi="Arial" w:cs="Arial"/>
                <w:lang w:eastAsia="zh-CN"/>
              </w:rPr>
            </w:pPr>
            <w:r>
              <w:rPr>
                <w:rFonts w:ascii="Arial" w:hAnsi="Arial" w:cs="Arial"/>
                <w:lang w:eastAsia="zh-CN"/>
              </w:rPr>
              <w:t>[</w:t>
            </w:r>
            <w:r>
              <w:rPr>
                <w:rFonts w:ascii="Arial" w:hAnsi="Arial" w:cs="Arial" w:hint="eastAsia"/>
                <w:lang w:eastAsia="zh-CN"/>
              </w:rPr>
              <w:t>8</w:t>
            </w:r>
            <w:r>
              <w:rPr>
                <w:rFonts w:ascii="Arial" w:hAnsi="Arial" w:cs="Arial"/>
                <w:lang w:eastAsia="zh-CN"/>
              </w:rPr>
              <w:t>]</w:t>
            </w:r>
          </w:p>
        </w:tc>
        <w:tc>
          <w:tcPr>
            <w:tcW w:w="4110" w:type="dxa"/>
            <w:vAlign w:val="center"/>
          </w:tcPr>
          <w:p w14:paraId="6A29CE4E" w14:textId="77777777" w:rsidR="00506773" w:rsidRDefault="00506773" w:rsidP="000056A4">
            <w:pPr>
              <w:spacing w:before="0" w:after="0" w:line="240" w:lineRule="auto"/>
              <w:rPr>
                <w:rFonts w:ascii="Arial" w:hAnsi="Arial" w:cs="Arial"/>
                <w:lang w:eastAsia="zh-CN"/>
              </w:rPr>
            </w:pPr>
          </w:p>
        </w:tc>
      </w:tr>
      <w:tr w:rsidR="00506773" w14:paraId="17124D65" w14:textId="77777777" w:rsidTr="000056A4">
        <w:tc>
          <w:tcPr>
            <w:tcW w:w="2268" w:type="dxa"/>
            <w:vAlign w:val="center"/>
          </w:tcPr>
          <w:p w14:paraId="05AC7E9F" w14:textId="77777777" w:rsidR="00506773" w:rsidRPr="000821D6" w:rsidRDefault="00506773" w:rsidP="000056A4">
            <w:pPr>
              <w:pStyle w:val="TAH"/>
              <w:spacing w:before="0" w:line="240" w:lineRule="auto"/>
              <w:jc w:val="left"/>
              <w:rPr>
                <w:b w:val="0"/>
                <w:bCs/>
                <w:lang w:eastAsia="zh-CN"/>
              </w:rPr>
            </w:pPr>
            <w:r w:rsidRPr="000821D6">
              <w:rPr>
                <w:rFonts w:hint="eastAsia"/>
                <w:b w:val="0"/>
                <w:bCs/>
                <w:lang w:eastAsia="zh-CN"/>
              </w:rPr>
              <w:t>C</w:t>
            </w:r>
            <w:r w:rsidRPr="000821D6">
              <w:rPr>
                <w:b w:val="0"/>
                <w:bCs/>
                <w:lang w:eastAsia="zh-CN"/>
              </w:rPr>
              <w:t>omb size</w:t>
            </w:r>
          </w:p>
        </w:tc>
        <w:tc>
          <w:tcPr>
            <w:tcW w:w="1843" w:type="dxa"/>
            <w:vAlign w:val="center"/>
          </w:tcPr>
          <w:p w14:paraId="45824B70" w14:textId="77777777" w:rsidR="00506773" w:rsidRDefault="00506773" w:rsidP="000056A4">
            <w:pPr>
              <w:spacing w:before="0" w:after="0" w:line="240" w:lineRule="auto"/>
              <w:jc w:val="center"/>
              <w:rPr>
                <w:rFonts w:ascii="Arial" w:hAnsi="Arial" w:cs="Arial"/>
                <w:lang w:eastAsia="zh-CN"/>
              </w:rPr>
            </w:pPr>
            <w:r>
              <w:rPr>
                <w:rFonts w:ascii="Arial" w:hAnsi="Arial" w:cs="Arial" w:hint="eastAsia"/>
                <w:lang w:eastAsia="zh-CN"/>
              </w:rPr>
              <w:t>4</w:t>
            </w:r>
          </w:p>
        </w:tc>
        <w:tc>
          <w:tcPr>
            <w:tcW w:w="4110" w:type="dxa"/>
            <w:vAlign w:val="center"/>
          </w:tcPr>
          <w:p w14:paraId="3294F1F0" w14:textId="77777777" w:rsidR="00506773" w:rsidRDefault="00506773" w:rsidP="000056A4">
            <w:pPr>
              <w:spacing w:before="0" w:after="0" w:line="240" w:lineRule="auto"/>
              <w:rPr>
                <w:rFonts w:ascii="Arial" w:hAnsi="Arial" w:cs="Arial"/>
                <w:lang w:eastAsia="zh-CN"/>
              </w:rPr>
            </w:pPr>
          </w:p>
        </w:tc>
      </w:tr>
      <w:tr w:rsidR="00506773" w14:paraId="070D1F80" w14:textId="77777777" w:rsidTr="000056A4">
        <w:tc>
          <w:tcPr>
            <w:tcW w:w="2268" w:type="dxa"/>
            <w:vAlign w:val="center"/>
          </w:tcPr>
          <w:p w14:paraId="342FE0ED" w14:textId="77777777" w:rsidR="00506773" w:rsidRPr="000821D6" w:rsidRDefault="00506773" w:rsidP="000056A4">
            <w:pPr>
              <w:pStyle w:val="TAH"/>
              <w:spacing w:before="0" w:line="240" w:lineRule="auto"/>
              <w:jc w:val="left"/>
              <w:rPr>
                <w:b w:val="0"/>
                <w:bCs/>
                <w:lang w:eastAsia="zh-CN"/>
              </w:rPr>
            </w:pPr>
            <w:r w:rsidRPr="000821D6">
              <w:rPr>
                <w:rFonts w:hint="eastAsia"/>
                <w:b w:val="0"/>
                <w:bCs/>
                <w:lang w:eastAsia="zh-CN"/>
              </w:rPr>
              <w:t>N</w:t>
            </w:r>
            <w:r w:rsidRPr="000821D6">
              <w:rPr>
                <w:b w:val="0"/>
                <w:bCs/>
                <w:lang w:eastAsia="zh-CN"/>
              </w:rPr>
              <w:t>umber of OS</w:t>
            </w:r>
          </w:p>
        </w:tc>
        <w:tc>
          <w:tcPr>
            <w:tcW w:w="1843" w:type="dxa"/>
            <w:vAlign w:val="center"/>
          </w:tcPr>
          <w:p w14:paraId="2BD4B7A5" w14:textId="77777777" w:rsidR="00506773" w:rsidRDefault="00506773" w:rsidP="000056A4">
            <w:pPr>
              <w:spacing w:before="0" w:after="0" w:line="240" w:lineRule="auto"/>
              <w:jc w:val="center"/>
              <w:rPr>
                <w:rFonts w:ascii="Arial" w:hAnsi="Arial" w:cs="Arial"/>
                <w:lang w:eastAsia="zh-CN"/>
              </w:rPr>
            </w:pPr>
            <w:r>
              <w:rPr>
                <w:rFonts w:ascii="Arial" w:hAnsi="Arial" w:cs="Arial" w:hint="eastAsia"/>
                <w:lang w:eastAsia="zh-CN"/>
              </w:rPr>
              <w:t>4</w:t>
            </w:r>
          </w:p>
        </w:tc>
        <w:tc>
          <w:tcPr>
            <w:tcW w:w="4110" w:type="dxa"/>
            <w:vAlign w:val="center"/>
          </w:tcPr>
          <w:p w14:paraId="1A95FCBA" w14:textId="77777777" w:rsidR="00506773" w:rsidRDefault="00506773" w:rsidP="000056A4">
            <w:pPr>
              <w:spacing w:before="0" w:after="0" w:line="240" w:lineRule="auto"/>
              <w:jc w:val="left"/>
              <w:rPr>
                <w:rFonts w:ascii="Arial" w:hAnsi="Arial" w:cs="Arial"/>
                <w:lang w:eastAsia="zh-CN"/>
              </w:rPr>
            </w:pPr>
            <w:r>
              <w:rPr>
                <w:rFonts w:ascii="Arial" w:hAnsi="Arial" w:cs="Arial" w:hint="eastAsia"/>
                <w:lang w:eastAsia="zh-CN"/>
              </w:rPr>
              <w:t>2</w:t>
            </w:r>
            <w:r>
              <w:rPr>
                <w:rFonts w:ascii="Arial" w:hAnsi="Arial" w:cs="Arial"/>
                <w:lang w:eastAsia="zh-CN"/>
              </w:rPr>
              <w:t xml:space="preserve"> PRS resources per slot are measured.</w:t>
            </w:r>
          </w:p>
        </w:tc>
      </w:tr>
      <w:tr w:rsidR="00506773" w14:paraId="58CD87B5" w14:textId="77777777" w:rsidTr="000056A4">
        <w:tc>
          <w:tcPr>
            <w:tcW w:w="2268" w:type="dxa"/>
            <w:vAlign w:val="center"/>
          </w:tcPr>
          <w:p w14:paraId="1D7E2042" w14:textId="77777777" w:rsidR="00506773" w:rsidRPr="000821D6" w:rsidRDefault="00506773" w:rsidP="000056A4">
            <w:pPr>
              <w:pStyle w:val="TAH"/>
              <w:spacing w:before="0" w:line="240" w:lineRule="auto"/>
              <w:jc w:val="left"/>
              <w:rPr>
                <w:b w:val="0"/>
                <w:bCs/>
                <w:lang w:eastAsia="zh-CN"/>
              </w:rPr>
            </w:pPr>
            <w:r w:rsidRPr="000821D6">
              <w:rPr>
                <w:rFonts w:hint="eastAsia"/>
                <w:b w:val="0"/>
                <w:bCs/>
                <w:lang w:eastAsia="zh-CN"/>
              </w:rPr>
              <w:t>N</w:t>
            </w:r>
            <w:r w:rsidRPr="000821D6">
              <w:rPr>
                <w:b w:val="0"/>
                <w:bCs/>
                <w:lang w:eastAsia="zh-CN"/>
              </w:rPr>
              <w:t>umber of repetitions</w:t>
            </w:r>
          </w:p>
        </w:tc>
        <w:tc>
          <w:tcPr>
            <w:tcW w:w="1843" w:type="dxa"/>
            <w:vAlign w:val="center"/>
          </w:tcPr>
          <w:p w14:paraId="0AA844A5" w14:textId="77777777" w:rsidR="00506773" w:rsidRDefault="00506773" w:rsidP="000056A4">
            <w:pPr>
              <w:spacing w:before="0" w:after="0" w:line="240" w:lineRule="auto"/>
              <w:jc w:val="center"/>
              <w:rPr>
                <w:rFonts w:ascii="Arial" w:hAnsi="Arial" w:cs="Arial"/>
                <w:lang w:eastAsia="zh-CN"/>
              </w:rPr>
            </w:pPr>
            <w:r>
              <w:rPr>
                <w:rFonts w:ascii="Arial" w:hAnsi="Arial" w:cs="Arial" w:hint="eastAsia"/>
                <w:lang w:eastAsia="zh-CN"/>
              </w:rPr>
              <w:t>1</w:t>
            </w:r>
          </w:p>
        </w:tc>
        <w:tc>
          <w:tcPr>
            <w:tcW w:w="4110" w:type="dxa"/>
            <w:vAlign w:val="center"/>
          </w:tcPr>
          <w:p w14:paraId="745E180C" w14:textId="77777777" w:rsidR="00506773" w:rsidRDefault="00506773" w:rsidP="000056A4">
            <w:pPr>
              <w:spacing w:before="0" w:after="0" w:line="240" w:lineRule="auto"/>
              <w:rPr>
                <w:rFonts w:ascii="Arial" w:hAnsi="Arial" w:cs="Arial"/>
                <w:lang w:eastAsia="zh-CN"/>
              </w:rPr>
            </w:pPr>
          </w:p>
        </w:tc>
      </w:tr>
    </w:tbl>
    <w:p w14:paraId="36A328B3" w14:textId="77777777" w:rsidR="00506773" w:rsidRDefault="00506773" w:rsidP="00506773">
      <w:pPr>
        <w:spacing w:beforeLines="50" w:before="120" w:after="0" w:line="288" w:lineRule="auto"/>
        <w:jc w:val="both"/>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3: Adopt the UE power consumption model for DL PRS measurements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75"/>
        <w:gridCol w:w="1670"/>
        <w:gridCol w:w="1864"/>
        <w:gridCol w:w="1980"/>
        <w:gridCol w:w="1863"/>
      </w:tblGrid>
      <w:tr w:rsidR="00506773" w:rsidRPr="001D00BB" w14:paraId="3EF0A7CA" w14:textId="77777777" w:rsidTr="000056A4">
        <w:tc>
          <w:tcPr>
            <w:tcW w:w="2575" w:type="dxa"/>
            <w:vMerge w:val="restart"/>
            <w:tcMar>
              <w:top w:w="0" w:type="dxa"/>
              <w:left w:w="108" w:type="dxa"/>
              <w:bottom w:w="0" w:type="dxa"/>
              <w:right w:w="108" w:type="dxa"/>
            </w:tcMar>
            <w:hideMark/>
          </w:tcPr>
          <w:p w14:paraId="2C5D364B" w14:textId="77777777" w:rsidR="00506773" w:rsidRPr="001D00BB" w:rsidRDefault="00506773" w:rsidP="000056A4">
            <w:pPr>
              <w:pStyle w:val="TAH"/>
              <w:rPr>
                <w:lang w:eastAsia="zh-CN"/>
              </w:rPr>
            </w:pPr>
            <w:r w:rsidRPr="001D00BB">
              <w:rPr>
                <w:lang w:eastAsia="zh-CN"/>
              </w:rPr>
              <w:t xml:space="preserve">N: Number of </w:t>
            </w:r>
            <w:r>
              <w:rPr>
                <w:lang w:eastAsia="zh-CN"/>
              </w:rPr>
              <w:t>TRPs</w:t>
            </w:r>
            <w:r w:rsidRPr="001D00BB">
              <w:rPr>
                <w:lang w:eastAsia="zh-CN"/>
              </w:rPr>
              <w:t xml:space="preserve"> for intra-frequency measurement &amp; search</w:t>
            </w:r>
          </w:p>
        </w:tc>
        <w:tc>
          <w:tcPr>
            <w:tcW w:w="3534" w:type="dxa"/>
            <w:gridSpan w:val="2"/>
            <w:tcMar>
              <w:top w:w="0" w:type="dxa"/>
              <w:left w:w="108" w:type="dxa"/>
              <w:bottom w:w="0" w:type="dxa"/>
              <w:right w:w="108" w:type="dxa"/>
            </w:tcMar>
            <w:hideMark/>
          </w:tcPr>
          <w:p w14:paraId="0EF897DE" w14:textId="77777777" w:rsidR="00506773" w:rsidRPr="001D00BB" w:rsidRDefault="00506773" w:rsidP="000056A4">
            <w:pPr>
              <w:pStyle w:val="TAH"/>
              <w:rPr>
                <w:lang w:eastAsia="zh-CN"/>
              </w:rPr>
            </w:pPr>
            <w:r w:rsidRPr="001D00BB">
              <w:rPr>
                <w:lang w:eastAsia="zh-CN"/>
              </w:rPr>
              <w:t>Synchronous case</w:t>
            </w:r>
          </w:p>
        </w:tc>
        <w:tc>
          <w:tcPr>
            <w:tcW w:w="3843" w:type="dxa"/>
            <w:gridSpan w:val="2"/>
            <w:tcMar>
              <w:top w:w="0" w:type="dxa"/>
              <w:left w:w="108" w:type="dxa"/>
              <w:bottom w:w="0" w:type="dxa"/>
              <w:right w:w="108" w:type="dxa"/>
            </w:tcMar>
            <w:hideMark/>
          </w:tcPr>
          <w:p w14:paraId="71E6D119" w14:textId="77777777" w:rsidR="00506773" w:rsidRPr="001D00BB" w:rsidRDefault="00506773" w:rsidP="000056A4">
            <w:pPr>
              <w:pStyle w:val="TAH"/>
              <w:rPr>
                <w:lang w:eastAsia="zh-CN"/>
              </w:rPr>
            </w:pPr>
            <w:r w:rsidRPr="001D00BB">
              <w:rPr>
                <w:lang w:eastAsia="zh-CN"/>
              </w:rPr>
              <w:t>Asynchronous case</w:t>
            </w:r>
          </w:p>
        </w:tc>
      </w:tr>
      <w:tr w:rsidR="00506773" w:rsidRPr="001D00BB" w14:paraId="7AC56503" w14:textId="77777777" w:rsidTr="000056A4">
        <w:tc>
          <w:tcPr>
            <w:tcW w:w="0" w:type="auto"/>
            <w:vMerge/>
            <w:vAlign w:val="center"/>
            <w:hideMark/>
          </w:tcPr>
          <w:p w14:paraId="3161C607" w14:textId="77777777" w:rsidR="00506773" w:rsidRPr="001D00BB" w:rsidRDefault="00506773" w:rsidP="000056A4">
            <w:pPr>
              <w:pStyle w:val="TAH"/>
              <w:rPr>
                <w:rFonts w:ascii="Calibri" w:eastAsia="Calibri" w:hAnsi="Calibri"/>
                <w:lang w:eastAsia="zh-CN"/>
              </w:rPr>
            </w:pPr>
          </w:p>
        </w:tc>
        <w:tc>
          <w:tcPr>
            <w:tcW w:w="1670" w:type="dxa"/>
            <w:tcMar>
              <w:top w:w="0" w:type="dxa"/>
              <w:left w:w="108" w:type="dxa"/>
              <w:bottom w:w="0" w:type="dxa"/>
              <w:right w:w="108" w:type="dxa"/>
            </w:tcMar>
            <w:hideMark/>
          </w:tcPr>
          <w:p w14:paraId="0EF6C5A0" w14:textId="77777777" w:rsidR="00506773" w:rsidRPr="001D00BB" w:rsidRDefault="00506773" w:rsidP="000056A4">
            <w:pPr>
              <w:pStyle w:val="TAH"/>
              <w:rPr>
                <w:lang w:eastAsia="zh-CN"/>
              </w:rPr>
            </w:pPr>
            <w:r w:rsidRPr="001D00BB">
              <w:rPr>
                <w:lang w:eastAsia="zh-CN"/>
              </w:rPr>
              <w:t>FR1</w:t>
            </w:r>
          </w:p>
        </w:tc>
        <w:tc>
          <w:tcPr>
            <w:tcW w:w="1864" w:type="dxa"/>
            <w:tcMar>
              <w:top w:w="0" w:type="dxa"/>
              <w:left w:w="108" w:type="dxa"/>
              <w:bottom w:w="0" w:type="dxa"/>
              <w:right w:w="108" w:type="dxa"/>
            </w:tcMar>
            <w:hideMark/>
          </w:tcPr>
          <w:p w14:paraId="2C083EC1" w14:textId="77777777" w:rsidR="00506773" w:rsidRPr="001D00BB" w:rsidRDefault="00506773" w:rsidP="000056A4">
            <w:pPr>
              <w:pStyle w:val="TAH"/>
              <w:rPr>
                <w:lang w:eastAsia="zh-CN"/>
              </w:rPr>
            </w:pPr>
            <w:r w:rsidRPr="001D00BB">
              <w:rPr>
                <w:lang w:eastAsia="zh-CN"/>
              </w:rPr>
              <w:t>FR2</w:t>
            </w:r>
          </w:p>
        </w:tc>
        <w:tc>
          <w:tcPr>
            <w:tcW w:w="1980" w:type="dxa"/>
            <w:tcMar>
              <w:top w:w="0" w:type="dxa"/>
              <w:left w:w="108" w:type="dxa"/>
              <w:bottom w:w="0" w:type="dxa"/>
              <w:right w:w="108" w:type="dxa"/>
            </w:tcMar>
            <w:hideMark/>
          </w:tcPr>
          <w:p w14:paraId="535C2B5C" w14:textId="77777777" w:rsidR="00506773" w:rsidRPr="001D00BB" w:rsidRDefault="00506773" w:rsidP="000056A4">
            <w:pPr>
              <w:pStyle w:val="TAH"/>
              <w:rPr>
                <w:lang w:eastAsia="zh-CN"/>
              </w:rPr>
            </w:pPr>
            <w:r w:rsidRPr="001D00BB">
              <w:rPr>
                <w:lang w:eastAsia="zh-CN"/>
              </w:rPr>
              <w:t>FR1</w:t>
            </w:r>
          </w:p>
        </w:tc>
        <w:tc>
          <w:tcPr>
            <w:tcW w:w="1863" w:type="dxa"/>
            <w:tcMar>
              <w:top w:w="0" w:type="dxa"/>
              <w:left w:w="108" w:type="dxa"/>
              <w:bottom w:w="0" w:type="dxa"/>
              <w:right w:w="108" w:type="dxa"/>
            </w:tcMar>
            <w:hideMark/>
          </w:tcPr>
          <w:p w14:paraId="11F83993" w14:textId="77777777" w:rsidR="00506773" w:rsidRPr="001D00BB" w:rsidRDefault="00506773" w:rsidP="000056A4">
            <w:pPr>
              <w:pStyle w:val="TAH"/>
              <w:rPr>
                <w:lang w:eastAsia="zh-CN"/>
              </w:rPr>
            </w:pPr>
            <w:r w:rsidRPr="001D00BB">
              <w:rPr>
                <w:lang w:eastAsia="zh-CN"/>
              </w:rPr>
              <w:t>FR2</w:t>
            </w:r>
          </w:p>
        </w:tc>
      </w:tr>
      <w:tr w:rsidR="00506773" w:rsidRPr="001D00BB" w14:paraId="0E37C2B4" w14:textId="77777777" w:rsidTr="000056A4">
        <w:tc>
          <w:tcPr>
            <w:tcW w:w="2575" w:type="dxa"/>
            <w:tcMar>
              <w:top w:w="0" w:type="dxa"/>
              <w:left w:w="108" w:type="dxa"/>
              <w:bottom w:w="0" w:type="dxa"/>
              <w:right w:w="108" w:type="dxa"/>
            </w:tcMar>
            <w:hideMark/>
          </w:tcPr>
          <w:p w14:paraId="01C10F2B" w14:textId="77777777" w:rsidR="00506773" w:rsidRPr="001D00BB" w:rsidRDefault="00506773" w:rsidP="000056A4">
            <w:pPr>
              <w:pStyle w:val="TAC"/>
              <w:rPr>
                <w:lang w:eastAsia="zh-CN"/>
              </w:rPr>
            </w:pPr>
            <w:r w:rsidRPr="001D00BB">
              <w:rPr>
                <w:lang w:eastAsia="zh-CN"/>
              </w:rPr>
              <w:t>N=8</w:t>
            </w:r>
          </w:p>
        </w:tc>
        <w:tc>
          <w:tcPr>
            <w:tcW w:w="1670" w:type="dxa"/>
            <w:tcMar>
              <w:top w:w="0" w:type="dxa"/>
              <w:left w:w="108" w:type="dxa"/>
              <w:bottom w:w="0" w:type="dxa"/>
              <w:right w:w="108" w:type="dxa"/>
            </w:tcMar>
            <w:hideMark/>
          </w:tcPr>
          <w:p w14:paraId="666F8776" w14:textId="77777777" w:rsidR="00506773" w:rsidRPr="001D00BB" w:rsidRDefault="00506773" w:rsidP="000056A4">
            <w:pPr>
              <w:pStyle w:val="TAC"/>
              <w:rPr>
                <w:lang w:eastAsia="zh-CN"/>
              </w:rPr>
            </w:pPr>
            <w:r w:rsidRPr="001D00BB">
              <w:rPr>
                <w:lang w:eastAsia="zh-CN"/>
              </w:rPr>
              <w:t>200</w:t>
            </w:r>
          </w:p>
        </w:tc>
        <w:tc>
          <w:tcPr>
            <w:tcW w:w="1864" w:type="dxa"/>
            <w:tcMar>
              <w:top w:w="0" w:type="dxa"/>
              <w:left w:w="108" w:type="dxa"/>
              <w:bottom w:w="0" w:type="dxa"/>
              <w:right w:w="108" w:type="dxa"/>
            </w:tcMar>
            <w:hideMark/>
          </w:tcPr>
          <w:p w14:paraId="5FACA577" w14:textId="77777777" w:rsidR="00506773" w:rsidRPr="001D00BB" w:rsidRDefault="00506773" w:rsidP="000056A4">
            <w:pPr>
              <w:pStyle w:val="TAC"/>
              <w:rPr>
                <w:lang w:eastAsia="zh-CN"/>
              </w:rPr>
            </w:pPr>
            <w:r w:rsidRPr="001D00BB">
              <w:rPr>
                <w:lang w:eastAsia="zh-CN"/>
              </w:rPr>
              <w:t>320</w:t>
            </w:r>
          </w:p>
        </w:tc>
        <w:tc>
          <w:tcPr>
            <w:tcW w:w="1980" w:type="dxa"/>
            <w:tcMar>
              <w:top w:w="0" w:type="dxa"/>
              <w:left w:w="108" w:type="dxa"/>
              <w:bottom w:w="0" w:type="dxa"/>
              <w:right w:w="108" w:type="dxa"/>
            </w:tcMar>
            <w:hideMark/>
          </w:tcPr>
          <w:p w14:paraId="7D54B0C6" w14:textId="77777777" w:rsidR="00506773" w:rsidRPr="001D00BB" w:rsidRDefault="00506773" w:rsidP="000056A4">
            <w:pPr>
              <w:pStyle w:val="TAC"/>
              <w:rPr>
                <w:lang w:eastAsia="zh-CN"/>
              </w:rPr>
            </w:pPr>
            <w:r w:rsidRPr="001D00BB">
              <w:rPr>
                <w:lang w:eastAsia="zh-CN"/>
              </w:rPr>
              <w:t>220</w:t>
            </w:r>
          </w:p>
        </w:tc>
        <w:tc>
          <w:tcPr>
            <w:tcW w:w="1863" w:type="dxa"/>
            <w:tcMar>
              <w:top w:w="0" w:type="dxa"/>
              <w:left w:w="108" w:type="dxa"/>
              <w:bottom w:w="0" w:type="dxa"/>
              <w:right w:w="108" w:type="dxa"/>
            </w:tcMar>
            <w:hideMark/>
          </w:tcPr>
          <w:p w14:paraId="350EA75F" w14:textId="77777777" w:rsidR="00506773" w:rsidRPr="001D00BB" w:rsidRDefault="00506773" w:rsidP="000056A4">
            <w:pPr>
              <w:pStyle w:val="TAC"/>
              <w:rPr>
                <w:lang w:eastAsia="zh-CN"/>
              </w:rPr>
            </w:pPr>
            <w:r w:rsidRPr="001D00BB">
              <w:rPr>
                <w:lang w:eastAsia="zh-CN"/>
              </w:rPr>
              <w:t>380</w:t>
            </w:r>
          </w:p>
        </w:tc>
      </w:tr>
    </w:tbl>
    <w:p w14:paraId="7D66D629" w14:textId="77777777" w:rsidR="00506773" w:rsidRDefault="00506773" w:rsidP="00506773">
      <w:pPr>
        <w:spacing w:beforeLines="50" w:before="120" w:after="0" w:line="288" w:lineRule="auto"/>
        <w:jc w:val="both"/>
        <w:rPr>
          <w:rFonts w:ascii="Arial" w:hAnsi="Arial" w:cs="Arial"/>
          <w:b/>
          <w:bCs/>
          <w:lang w:eastAsia="zh-CN"/>
        </w:rPr>
      </w:pPr>
      <w:r w:rsidRPr="00AA493A">
        <w:rPr>
          <w:rFonts w:ascii="Arial" w:hAnsi="Arial" w:cs="Arial" w:hint="eastAsia"/>
          <w:b/>
          <w:bCs/>
          <w:lang w:eastAsia="zh-CN"/>
        </w:rPr>
        <w:t>P</w:t>
      </w:r>
      <w:r w:rsidRPr="00AA493A">
        <w:rPr>
          <w:rFonts w:ascii="Arial" w:hAnsi="Arial" w:cs="Arial"/>
          <w:b/>
          <w:bCs/>
          <w:lang w:eastAsia="zh-CN"/>
        </w:rPr>
        <w:t>roposal</w:t>
      </w:r>
      <w:r>
        <w:rPr>
          <w:rFonts w:ascii="Arial" w:hAnsi="Arial" w:cs="Arial"/>
          <w:b/>
          <w:bCs/>
          <w:lang w:eastAsia="zh-CN"/>
        </w:rPr>
        <w:t xml:space="preserve"> 4: The following reference configuration of UL SRS </w:t>
      </w:r>
      <w:proofErr w:type="spellStart"/>
      <w:r>
        <w:rPr>
          <w:rFonts w:ascii="Arial" w:hAnsi="Arial" w:cs="Arial"/>
          <w:b/>
          <w:bCs/>
          <w:lang w:eastAsia="zh-CN"/>
        </w:rPr>
        <w:t>pos</w:t>
      </w:r>
      <w:proofErr w:type="spellEnd"/>
      <w:r>
        <w:rPr>
          <w:rFonts w:ascii="Arial" w:hAnsi="Arial" w:cs="Arial"/>
          <w:b/>
          <w:bCs/>
          <w:lang w:eastAsia="zh-CN"/>
        </w:rPr>
        <w:t xml:space="preserve"> is used for evaluation:</w:t>
      </w:r>
    </w:p>
    <w:tbl>
      <w:tblPr>
        <w:tblStyle w:val="af1"/>
        <w:tblW w:w="0" w:type="auto"/>
        <w:tblInd w:w="869" w:type="dxa"/>
        <w:tblLook w:val="04A0" w:firstRow="1" w:lastRow="0" w:firstColumn="1" w:lastColumn="0" w:noHBand="0" w:noVBand="1"/>
      </w:tblPr>
      <w:tblGrid>
        <w:gridCol w:w="2268"/>
        <w:gridCol w:w="1843"/>
        <w:gridCol w:w="4110"/>
      </w:tblGrid>
      <w:tr w:rsidR="00506773" w14:paraId="083AEB34" w14:textId="77777777" w:rsidTr="000056A4">
        <w:tc>
          <w:tcPr>
            <w:tcW w:w="2268" w:type="dxa"/>
          </w:tcPr>
          <w:p w14:paraId="6D32CE7D" w14:textId="77777777" w:rsidR="00506773" w:rsidRPr="000821D6" w:rsidRDefault="00506773" w:rsidP="000056A4">
            <w:pPr>
              <w:pStyle w:val="TAH"/>
              <w:spacing w:before="0" w:line="240" w:lineRule="auto"/>
              <w:rPr>
                <w:lang w:eastAsia="zh-CN"/>
              </w:rPr>
            </w:pPr>
            <w:r w:rsidRPr="000821D6">
              <w:rPr>
                <w:rFonts w:hint="eastAsia"/>
                <w:lang w:eastAsia="zh-CN"/>
              </w:rPr>
              <w:t>P</w:t>
            </w:r>
            <w:r w:rsidRPr="000821D6">
              <w:rPr>
                <w:lang w:eastAsia="zh-CN"/>
              </w:rPr>
              <w:t>arameters</w:t>
            </w:r>
          </w:p>
        </w:tc>
        <w:tc>
          <w:tcPr>
            <w:tcW w:w="1843" w:type="dxa"/>
          </w:tcPr>
          <w:p w14:paraId="51288B51" w14:textId="77777777" w:rsidR="00506773" w:rsidRPr="008B7738" w:rsidRDefault="00506773" w:rsidP="000056A4">
            <w:pPr>
              <w:spacing w:before="0" w:after="0" w:line="240" w:lineRule="auto"/>
              <w:jc w:val="center"/>
              <w:rPr>
                <w:rFonts w:ascii="Arial" w:hAnsi="Arial" w:cs="Arial"/>
                <w:b/>
                <w:bCs/>
                <w:lang w:eastAsia="zh-CN"/>
              </w:rPr>
            </w:pPr>
            <w:r w:rsidRPr="008B7738">
              <w:rPr>
                <w:rFonts w:ascii="Arial" w:hAnsi="Arial" w:cs="Arial" w:hint="eastAsia"/>
                <w:b/>
                <w:bCs/>
                <w:lang w:eastAsia="zh-CN"/>
              </w:rPr>
              <w:t>V</w:t>
            </w:r>
            <w:r w:rsidRPr="008B7738">
              <w:rPr>
                <w:rFonts w:ascii="Arial" w:hAnsi="Arial" w:cs="Arial"/>
                <w:b/>
                <w:bCs/>
                <w:lang w:eastAsia="zh-CN"/>
              </w:rPr>
              <w:t>alues</w:t>
            </w:r>
          </w:p>
        </w:tc>
        <w:tc>
          <w:tcPr>
            <w:tcW w:w="4110" w:type="dxa"/>
          </w:tcPr>
          <w:p w14:paraId="1B7590A6" w14:textId="77777777" w:rsidR="00506773" w:rsidRPr="008B7738" w:rsidRDefault="00506773" w:rsidP="000056A4">
            <w:pPr>
              <w:spacing w:before="0" w:after="0" w:line="240" w:lineRule="auto"/>
              <w:jc w:val="center"/>
              <w:rPr>
                <w:rFonts w:ascii="Arial" w:hAnsi="Arial" w:cs="Arial"/>
                <w:b/>
                <w:bCs/>
                <w:lang w:eastAsia="zh-CN"/>
              </w:rPr>
            </w:pPr>
            <w:r w:rsidRPr="008B7738">
              <w:rPr>
                <w:rFonts w:ascii="Arial" w:hAnsi="Arial" w:cs="Arial"/>
                <w:b/>
                <w:bCs/>
                <w:lang w:eastAsia="zh-CN"/>
              </w:rPr>
              <w:t>Note</w:t>
            </w:r>
          </w:p>
        </w:tc>
      </w:tr>
      <w:tr w:rsidR="00506773" w14:paraId="37410683" w14:textId="77777777" w:rsidTr="000056A4">
        <w:tc>
          <w:tcPr>
            <w:tcW w:w="2268" w:type="dxa"/>
            <w:vAlign w:val="center"/>
          </w:tcPr>
          <w:p w14:paraId="575DD486" w14:textId="77777777" w:rsidR="00506773" w:rsidRPr="00945021" w:rsidRDefault="00506773" w:rsidP="000056A4">
            <w:pPr>
              <w:pStyle w:val="TAH"/>
              <w:spacing w:before="0" w:line="240" w:lineRule="auto"/>
              <w:jc w:val="left"/>
              <w:rPr>
                <w:b w:val="0"/>
                <w:bCs/>
                <w:lang w:eastAsia="zh-CN"/>
              </w:rPr>
            </w:pPr>
            <w:r>
              <w:rPr>
                <w:b w:val="0"/>
                <w:bCs/>
                <w:lang w:eastAsia="zh-CN"/>
              </w:rPr>
              <w:t>UL SRS</w:t>
            </w:r>
            <w:r w:rsidRPr="00945021">
              <w:rPr>
                <w:b w:val="0"/>
                <w:bCs/>
                <w:lang w:eastAsia="zh-CN"/>
              </w:rPr>
              <w:t xml:space="preserve"> periodicity</w:t>
            </w:r>
          </w:p>
        </w:tc>
        <w:tc>
          <w:tcPr>
            <w:tcW w:w="1843" w:type="dxa"/>
            <w:vAlign w:val="center"/>
          </w:tcPr>
          <w:p w14:paraId="45AF0015" w14:textId="77777777" w:rsidR="00506773" w:rsidRPr="00945021" w:rsidRDefault="00506773" w:rsidP="000056A4">
            <w:pPr>
              <w:spacing w:before="0" w:after="0" w:line="240" w:lineRule="auto"/>
              <w:jc w:val="center"/>
              <w:rPr>
                <w:rFonts w:ascii="Arial" w:hAnsi="Arial" w:cs="Arial"/>
                <w:lang w:eastAsia="zh-CN"/>
              </w:rPr>
            </w:pPr>
            <w:r w:rsidRPr="00945021">
              <w:rPr>
                <w:rFonts w:ascii="Arial" w:hAnsi="Arial" w:cs="Arial" w:hint="eastAsia"/>
                <w:lang w:eastAsia="zh-CN"/>
              </w:rPr>
              <w:t>[</w:t>
            </w:r>
            <w:r w:rsidRPr="00945021">
              <w:rPr>
                <w:rFonts w:ascii="Arial" w:hAnsi="Arial" w:cs="Arial"/>
                <w:lang w:eastAsia="zh-CN"/>
              </w:rPr>
              <w:t>20.48s]</w:t>
            </w:r>
          </w:p>
        </w:tc>
        <w:tc>
          <w:tcPr>
            <w:tcW w:w="4110" w:type="dxa"/>
            <w:vAlign w:val="center"/>
          </w:tcPr>
          <w:p w14:paraId="65A2F294" w14:textId="77777777" w:rsidR="00506773" w:rsidRPr="00945021" w:rsidRDefault="00506773" w:rsidP="000056A4">
            <w:pPr>
              <w:spacing w:before="0" w:after="0" w:line="240" w:lineRule="auto"/>
              <w:jc w:val="left"/>
              <w:rPr>
                <w:rFonts w:ascii="Arial" w:hAnsi="Arial" w:cs="Arial"/>
                <w:lang w:eastAsia="zh-CN"/>
              </w:rPr>
            </w:pPr>
            <w:r w:rsidRPr="00945021">
              <w:rPr>
                <w:rFonts w:ascii="Arial" w:hAnsi="Arial" w:cs="Arial" w:hint="eastAsia"/>
                <w:lang w:eastAsia="zh-CN"/>
              </w:rPr>
              <w:t>R</w:t>
            </w:r>
            <w:r w:rsidRPr="00945021">
              <w:rPr>
                <w:rFonts w:ascii="Arial" w:hAnsi="Arial" w:cs="Arial"/>
                <w:lang w:eastAsia="zh-CN"/>
              </w:rPr>
              <w:t>efer to the positioning interval requirement that is 15s~30s.</w:t>
            </w:r>
          </w:p>
        </w:tc>
      </w:tr>
      <w:tr w:rsidR="00506773" w14:paraId="2FB66066" w14:textId="77777777" w:rsidTr="000056A4">
        <w:tc>
          <w:tcPr>
            <w:tcW w:w="2268" w:type="dxa"/>
            <w:vAlign w:val="center"/>
          </w:tcPr>
          <w:p w14:paraId="54A394E6" w14:textId="77777777" w:rsidR="00506773" w:rsidRPr="000821D6" w:rsidRDefault="00506773" w:rsidP="000056A4">
            <w:pPr>
              <w:pStyle w:val="TAH"/>
              <w:spacing w:before="0" w:line="240" w:lineRule="auto"/>
              <w:jc w:val="left"/>
              <w:rPr>
                <w:b w:val="0"/>
                <w:bCs/>
                <w:lang w:eastAsia="zh-CN"/>
              </w:rPr>
            </w:pPr>
            <w:r>
              <w:rPr>
                <w:b w:val="0"/>
                <w:bCs/>
                <w:lang w:eastAsia="zh-CN"/>
              </w:rPr>
              <w:t>UL SRS</w:t>
            </w:r>
            <w:r w:rsidRPr="000821D6">
              <w:rPr>
                <w:b w:val="0"/>
                <w:bCs/>
                <w:lang w:eastAsia="zh-CN"/>
              </w:rPr>
              <w:t xml:space="preserve"> bandwidth</w:t>
            </w:r>
          </w:p>
        </w:tc>
        <w:tc>
          <w:tcPr>
            <w:tcW w:w="1843" w:type="dxa"/>
            <w:vAlign w:val="center"/>
          </w:tcPr>
          <w:p w14:paraId="22941612" w14:textId="77777777" w:rsidR="00506773" w:rsidRDefault="00506773" w:rsidP="000056A4">
            <w:pPr>
              <w:spacing w:before="0" w:after="0" w:line="240" w:lineRule="auto"/>
              <w:jc w:val="center"/>
              <w:rPr>
                <w:rFonts w:ascii="Arial" w:hAnsi="Arial" w:cs="Arial"/>
                <w:lang w:eastAsia="zh-CN"/>
              </w:rPr>
            </w:pPr>
            <w:r>
              <w:rPr>
                <w:rFonts w:ascii="Arial" w:hAnsi="Arial" w:cs="Arial" w:hint="eastAsia"/>
                <w:lang w:eastAsia="zh-CN"/>
              </w:rPr>
              <w:t>1</w:t>
            </w:r>
            <w:r>
              <w:rPr>
                <w:rFonts w:ascii="Arial" w:hAnsi="Arial" w:cs="Arial"/>
                <w:lang w:eastAsia="zh-CN"/>
              </w:rPr>
              <w:t>00MHz</w:t>
            </w:r>
          </w:p>
        </w:tc>
        <w:tc>
          <w:tcPr>
            <w:tcW w:w="4110" w:type="dxa"/>
            <w:vAlign w:val="center"/>
          </w:tcPr>
          <w:p w14:paraId="261F7434" w14:textId="77777777" w:rsidR="00506773" w:rsidRDefault="00506773" w:rsidP="000056A4">
            <w:pPr>
              <w:spacing w:before="0" w:after="0" w:line="240" w:lineRule="auto"/>
              <w:jc w:val="left"/>
              <w:rPr>
                <w:rFonts w:ascii="Arial" w:hAnsi="Arial" w:cs="Arial"/>
                <w:lang w:eastAsia="zh-CN"/>
              </w:rPr>
            </w:pPr>
            <w:r w:rsidRPr="008740E5">
              <w:rPr>
                <w:rFonts w:ascii="Arial" w:hAnsi="Arial" w:cs="Arial" w:hint="eastAsia"/>
                <w:vertAlign w:val="superscript"/>
                <w:lang w:eastAsia="zh-CN"/>
              </w:rPr>
              <w:t>1</w:t>
            </w:r>
            <w:r>
              <w:rPr>
                <w:rFonts w:ascii="Arial" w:hAnsi="Arial" w:cs="Arial"/>
                <w:lang w:eastAsia="zh-CN"/>
              </w:rPr>
              <w:t xml:space="preserve"> For </w:t>
            </w:r>
            <w:proofErr w:type="spellStart"/>
            <w:r>
              <w:rPr>
                <w:rFonts w:ascii="Arial" w:hAnsi="Arial" w:cs="Arial"/>
                <w:lang w:eastAsia="zh-CN"/>
              </w:rPr>
              <w:t>RRC_inactive</w:t>
            </w:r>
            <w:proofErr w:type="spellEnd"/>
            <w:r>
              <w:rPr>
                <w:rFonts w:ascii="Arial" w:hAnsi="Arial" w:cs="Arial"/>
                <w:lang w:eastAsia="zh-CN"/>
              </w:rPr>
              <w:t>/idle modes;</w:t>
            </w:r>
          </w:p>
          <w:p w14:paraId="1FB9A331" w14:textId="77777777" w:rsidR="00506773" w:rsidRDefault="00506773" w:rsidP="000056A4">
            <w:pPr>
              <w:spacing w:before="0" w:after="0" w:line="240" w:lineRule="auto"/>
              <w:jc w:val="left"/>
              <w:rPr>
                <w:rFonts w:ascii="Arial" w:hAnsi="Arial" w:cs="Arial"/>
                <w:lang w:eastAsia="zh-CN"/>
              </w:rPr>
            </w:pPr>
            <w:r w:rsidRPr="008740E5">
              <w:rPr>
                <w:rFonts w:ascii="Arial" w:hAnsi="Arial" w:cs="Arial"/>
                <w:vertAlign w:val="superscript"/>
                <w:lang w:eastAsia="zh-CN"/>
              </w:rPr>
              <w:t>2</w:t>
            </w:r>
            <w:r>
              <w:rPr>
                <w:rFonts w:ascii="Arial" w:hAnsi="Arial" w:cs="Arial"/>
                <w:lang w:eastAsia="zh-CN"/>
              </w:rPr>
              <w:t xml:space="preserve"> To meet the high positioning accuracy requirement that is &lt;1m.</w:t>
            </w:r>
          </w:p>
        </w:tc>
      </w:tr>
      <w:tr w:rsidR="00506773" w14:paraId="65BD4500" w14:textId="77777777" w:rsidTr="000056A4">
        <w:tc>
          <w:tcPr>
            <w:tcW w:w="2268" w:type="dxa"/>
            <w:vAlign w:val="center"/>
          </w:tcPr>
          <w:p w14:paraId="029CFB7B" w14:textId="77777777" w:rsidR="00506773" w:rsidRDefault="00506773" w:rsidP="000056A4">
            <w:pPr>
              <w:pStyle w:val="TAH"/>
              <w:spacing w:before="0" w:line="240" w:lineRule="auto"/>
              <w:jc w:val="left"/>
              <w:rPr>
                <w:b w:val="0"/>
                <w:bCs/>
                <w:lang w:eastAsia="zh-CN"/>
              </w:rPr>
            </w:pPr>
            <w:r>
              <w:rPr>
                <w:rFonts w:hint="eastAsia"/>
                <w:b w:val="0"/>
                <w:bCs/>
                <w:lang w:eastAsia="zh-CN"/>
              </w:rPr>
              <w:t>U</w:t>
            </w:r>
            <w:r>
              <w:rPr>
                <w:b w:val="0"/>
                <w:bCs/>
                <w:lang w:eastAsia="zh-CN"/>
              </w:rPr>
              <w:t>L SRS SCS</w:t>
            </w:r>
          </w:p>
        </w:tc>
        <w:tc>
          <w:tcPr>
            <w:tcW w:w="1843" w:type="dxa"/>
            <w:vAlign w:val="center"/>
          </w:tcPr>
          <w:p w14:paraId="5B6849AA" w14:textId="77777777" w:rsidR="00506773" w:rsidRDefault="00506773" w:rsidP="000056A4">
            <w:pPr>
              <w:spacing w:before="0" w:after="0" w:line="240" w:lineRule="auto"/>
              <w:jc w:val="center"/>
              <w:rPr>
                <w:rFonts w:ascii="Arial" w:hAnsi="Arial" w:cs="Arial"/>
                <w:lang w:eastAsia="zh-CN"/>
              </w:rPr>
            </w:pPr>
            <w:r>
              <w:rPr>
                <w:rFonts w:ascii="Arial" w:hAnsi="Arial" w:cs="Arial" w:hint="eastAsia"/>
                <w:lang w:eastAsia="zh-CN"/>
              </w:rPr>
              <w:t>3</w:t>
            </w:r>
            <w:r>
              <w:rPr>
                <w:rFonts w:ascii="Arial" w:hAnsi="Arial" w:cs="Arial"/>
                <w:lang w:eastAsia="zh-CN"/>
              </w:rPr>
              <w:t>0kHz</w:t>
            </w:r>
          </w:p>
        </w:tc>
        <w:tc>
          <w:tcPr>
            <w:tcW w:w="4110" w:type="dxa"/>
            <w:vAlign w:val="center"/>
          </w:tcPr>
          <w:p w14:paraId="4ADEF080" w14:textId="77777777" w:rsidR="00506773" w:rsidRPr="008740E5" w:rsidRDefault="00506773" w:rsidP="000056A4">
            <w:pPr>
              <w:spacing w:before="0" w:after="0" w:line="240" w:lineRule="auto"/>
              <w:rPr>
                <w:rFonts w:ascii="Arial" w:hAnsi="Arial" w:cs="Arial"/>
                <w:vertAlign w:val="superscript"/>
                <w:lang w:eastAsia="zh-CN"/>
              </w:rPr>
            </w:pPr>
          </w:p>
        </w:tc>
      </w:tr>
      <w:tr w:rsidR="00506773" w14:paraId="10087C2A" w14:textId="77777777" w:rsidTr="000056A4">
        <w:tc>
          <w:tcPr>
            <w:tcW w:w="2268" w:type="dxa"/>
            <w:vAlign w:val="center"/>
          </w:tcPr>
          <w:p w14:paraId="290CFD6C" w14:textId="77777777" w:rsidR="00506773" w:rsidRPr="000821D6" w:rsidRDefault="00506773" w:rsidP="000056A4">
            <w:pPr>
              <w:pStyle w:val="TAH"/>
              <w:spacing w:before="0" w:line="240" w:lineRule="auto"/>
              <w:jc w:val="left"/>
              <w:rPr>
                <w:b w:val="0"/>
                <w:bCs/>
                <w:lang w:eastAsia="zh-CN"/>
              </w:rPr>
            </w:pPr>
            <w:r w:rsidRPr="000821D6">
              <w:rPr>
                <w:rFonts w:hint="eastAsia"/>
                <w:b w:val="0"/>
                <w:bCs/>
                <w:lang w:eastAsia="zh-CN"/>
              </w:rPr>
              <w:t>N</w:t>
            </w:r>
            <w:r w:rsidRPr="000821D6">
              <w:rPr>
                <w:b w:val="0"/>
                <w:bCs/>
                <w:lang w:eastAsia="zh-CN"/>
              </w:rPr>
              <w:t>umber of resources</w:t>
            </w:r>
          </w:p>
        </w:tc>
        <w:tc>
          <w:tcPr>
            <w:tcW w:w="1843" w:type="dxa"/>
            <w:vAlign w:val="center"/>
          </w:tcPr>
          <w:p w14:paraId="7262EBB4" w14:textId="77777777" w:rsidR="00506773" w:rsidRDefault="00506773" w:rsidP="000056A4">
            <w:pPr>
              <w:spacing w:before="0" w:after="0" w:line="240" w:lineRule="auto"/>
              <w:jc w:val="center"/>
              <w:rPr>
                <w:rFonts w:ascii="Arial" w:hAnsi="Arial" w:cs="Arial"/>
                <w:lang w:eastAsia="zh-CN"/>
              </w:rPr>
            </w:pPr>
            <w:r>
              <w:rPr>
                <w:rFonts w:ascii="Arial" w:hAnsi="Arial" w:cs="Arial"/>
                <w:lang w:eastAsia="zh-CN"/>
              </w:rPr>
              <w:t>[1]</w:t>
            </w:r>
          </w:p>
        </w:tc>
        <w:tc>
          <w:tcPr>
            <w:tcW w:w="4110" w:type="dxa"/>
            <w:vAlign w:val="center"/>
          </w:tcPr>
          <w:p w14:paraId="57F93F91" w14:textId="77777777" w:rsidR="00506773" w:rsidRDefault="00506773" w:rsidP="000056A4">
            <w:pPr>
              <w:spacing w:before="0" w:after="0" w:line="240" w:lineRule="auto"/>
              <w:rPr>
                <w:rFonts w:ascii="Arial" w:hAnsi="Arial" w:cs="Arial"/>
                <w:lang w:eastAsia="zh-CN"/>
              </w:rPr>
            </w:pPr>
          </w:p>
        </w:tc>
      </w:tr>
      <w:tr w:rsidR="00506773" w14:paraId="4CC82657" w14:textId="77777777" w:rsidTr="000056A4">
        <w:tc>
          <w:tcPr>
            <w:tcW w:w="2268" w:type="dxa"/>
            <w:vAlign w:val="center"/>
          </w:tcPr>
          <w:p w14:paraId="30900C9C" w14:textId="77777777" w:rsidR="00506773" w:rsidRPr="000821D6" w:rsidRDefault="00506773" w:rsidP="000056A4">
            <w:pPr>
              <w:pStyle w:val="TAH"/>
              <w:spacing w:before="0" w:line="240" w:lineRule="auto"/>
              <w:jc w:val="left"/>
              <w:rPr>
                <w:b w:val="0"/>
                <w:bCs/>
                <w:lang w:eastAsia="zh-CN"/>
              </w:rPr>
            </w:pPr>
            <w:r w:rsidRPr="000821D6">
              <w:rPr>
                <w:rFonts w:hint="eastAsia"/>
                <w:b w:val="0"/>
                <w:bCs/>
                <w:lang w:eastAsia="zh-CN"/>
              </w:rPr>
              <w:t>C</w:t>
            </w:r>
            <w:r w:rsidRPr="000821D6">
              <w:rPr>
                <w:b w:val="0"/>
                <w:bCs/>
                <w:lang w:eastAsia="zh-CN"/>
              </w:rPr>
              <w:t>omb size</w:t>
            </w:r>
          </w:p>
        </w:tc>
        <w:tc>
          <w:tcPr>
            <w:tcW w:w="1843" w:type="dxa"/>
            <w:vAlign w:val="center"/>
          </w:tcPr>
          <w:p w14:paraId="21407CBD" w14:textId="77777777" w:rsidR="00506773" w:rsidRDefault="00506773" w:rsidP="000056A4">
            <w:pPr>
              <w:spacing w:before="0" w:after="0" w:line="240" w:lineRule="auto"/>
              <w:jc w:val="center"/>
              <w:rPr>
                <w:rFonts w:ascii="Arial" w:hAnsi="Arial" w:cs="Arial"/>
                <w:lang w:eastAsia="zh-CN"/>
              </w:rPr>
            </w:pPr>
            <w:r>
              <w:rPr>
                <w:rFonts w:ascii="Arial" w:hAnsi="Arial" w:cs="Arial"/>
                <w:lang w:eastAsia="zh-CN"/>
              </w:rPr>
              <w:t>4</w:t>
            </w:r>
          </w:p>
        </w:tc>
        <w:tc>
          <w:tcPr>
            <w:tcW w:w="4110" w:type="dxa"/>
            <w:vAlign w:val="center"/>
          </w:tcPr>
          <w:p w14:paraId="41FE1DC0" w14:textId="77777777" w:rsidR="00506773" w:rsidRDefault="00506773" w:rsidP="000056A4">
            <w:pPr>
              <w:spacing w:before="0" w:after="0" w:line="240" w:lineRule="auto"/>
              <w:rPr>
                <w:rFonts w:ascii="Arial" w:hAnsi="Arial" w:cs="Arial"/>
                <w:lang w:eastAsia="zh-CN"/>
              </w:rPr>
            </w:pPr>
          </w:p>
        </w:tc>
      </w:tr>
      <w:tr w:rsidR="00506773" w14:paraId="1798F5E8" w14:textId="77777777" w:rsidTr="000056A4">
        <w:tc>
          <w:tcPr>
            <w:tcW w:w="2268" w:type="dxa"/>
            <w:vAlign w:val="center"/>
          </w:tcPr>
          <w:p w14:paraId="3573BE68" w14:textId="77777777" w:rsidR="00506773" w:rsidRPr="000821D6" w:rsidRDefault="00506773" w:rsidP="000056A4">
            <w:pPr>
              <w:pStyle w:val="TAH"/>
              <w:spacing w:before="0" w:line="240" w:lineRule="auto"/>
              <w:jc w:val="left"/>
              <w:rPr>
                <w:b w:val="0"/>
                <w:bCs/>
                <w:lang w:eastAsia="zh-CN"/>
              </w:rPr>
            </w:pPr>
            <w:r w:rsidRPr="000821D6">
              <w:rPr>
                <w:rFonts w:hint="eastAsia"/>
                <w:b w:val="0"/>
                <w:bCs/>
                <w:lang w:eastAsia="zh-CN"/>
              </w:rPr>
              <w:t>N</w:t>
            </w:r>
            <w:r w:rsidRPr="000821D6">
              <w:rPr>
                <w:b w:val="0"/>
                <w:bCs/>
                <w:lang w:eastAsia="zh-CN"/>
              </w:rPr>
              <w:t>umber of OS</w:t>
            </w:r>
          </w:p>
        </w:tc>
        <w:tc>
          <w:tcPr>
            <w:tcW w:w="1843" w:type="dxa"/>
            <w:vAlign w:val="center"/>
          </w:tcPr>
          <w:p w14:paraId="345C7DB7" w14:textId="77777777" w:rsidR="00506773" w:rsidRDefault="00506773" w:rsidP="000056A4">
            <w:pPr>
              <w:spacing w:before="0" w:after="0" w:line="240" w:lineRule="auto"/>
              <w:jc w:val="center"/>
              <w:rPr>
                <w:rFonts w:ascii="Arial" w:hAnsi="Arial" w:cs="Arial"/>
                <w:lang w:eastAsia="zh-CN"/>
              </w:rPr>
            </w:pPr>
            <w:r>
              <w:rPr>
                <w:rFonts w:ascii="Arial" w:hAnsi="Arial" w:cs="Arial"/>
                <w:lang w:eastAsia="zh-CN"/>
              </w:rPr>
              <w:t>4</w:t>
            </w:r>
          </w:p>
        </w:tc>
        <w:tc>
          <w:tcPr>
            <w:tcW w:w="4110" w:type="dxa"/>
            <w:vAlign w:val="center"/>
          </w:tcPr>
          <w:p w14:paraId="5B4F9877" w14:textId="77777777" w:rsidR="00506773" w:rsidRDefault="00506773" w:rsidP="000056A4">
            <w:pPr>
              <w:spacing w:before="0" w:after="0" w:line="240" w:lineRule="auto"/>
              <w:jc w:val="left"/>
              <w:rPr>
                <w:rFonts w:ascii="Arial" w:hAnsi="Arial" w:cs="Arial"/>
                <w:lang w:eastAsia="zh-CN"/>
              </w:rPr>
            </w:pPr>
            <w:r>
              <w:rPr>
                <w:rFonts w:ascii="Arial" w:hAnsi="Arial" w:cs="Arial" w:hint="eastAsia"/>
                <w:lang w:eastAsia="zh-CN"/>
              </w:rPr>
              <w:t>S</w:t>
            </w:r>
            <w:r>
              <w:rPr>
                <w:rFonts w:ascii="Arial" w:hAnsi="Arial" w:cs="Arial"/>
                <w:lang w:eastAsia="zh-CN"/>
              </w:rPr>
              <w:t>RS resource occupies 0.3*UL slots</w:t>
            </w:r>
          </w:p>
        </w:tc>
      </w:tr>
    </w:tbl>
    <w:p w14:paraId="71E96EA7" w14:textId="77777777" w:rsidR="00506773" w:rsidRDefault="00506773" w:rsidP="00506773">
      <w:pPr>
        <w:spacing w:beforeLines="50" w:before="120" w:after="0" w:line="288" w:lineRule="auto"/>
        <w:jc w:val="both"/>
        <w:rPr>
          <w:rFonts w:ascii="Arial" w:hAnsi="Arial" w:cs="Arial"/>
          <w:b/>
          <w:bCs/>
          <w:lang w:eastAsia="zh-CN"/>
        </w:rPr>
      </w:pPr>
      <w:r w:rsidRPr="00362AF6">
        <w:rPr>
          <w:rFonts w:ascii="Arial" w:hAnsi="Arial" w:cs="Arial" w:hint="eastAsia"/>
          <w:b/>
          <w:bCs/>
          <w:lang w:eastAsia="zh-CN"/>
        </w:rPr>
        <w:t>P</w:t>
      </w:r>
      <w:r w:rsidRPr="00362AF6">
        <w:rPr>
          <w:rFonts w:ascii="Arial" w:hAnsi="Arial" w:cs="Arial"/>
          <w:b/>
          <w:bCs/>
          <w:lang w:eastAsia="zh-CN"/>
        </w:rPr>
        <w:t xml:space="preserve">roposal </w:t>
      </w:r>
      <w:r>
        <w:rPr>
          <w:rFonts w:ascii="Arial" w:hAnsi="Arial" w:cs="Arial"/>
          <w:b/>
          <w:bCs/>
          <w:lang w:eastAsia="zh-CN"/>
        </w:rPr>
        <w:t>5</w:t>
      </w:r>
      <w:r w:rsidRPr="00362AF6">
        <w:rPr>
          <w:rFonts w:ascii="Arial" w:hAnsi="Arial" w:cs="Arial"/>
          <w:b/>
          <w:bCs/>
          <w:lang w:eastAsia="zh-CN"/>
        </w:rPr>
        <w:t>:</w:t>
      </w:r>
      <w:r>
        <w:rPr>
          <w:rFonts w:ascii="Arial" w:hAnsi="Arial" w:cs="Arial"/>
          <w:b/>
          <w:bCs/>
          <w:lang w:eastAsia="zh-CN"/>
        </w:rPr>
        <w:t xml:space="preserve"> The following assumptions can be considered for evaluation:</w:t>
      </w:r>
    </w:p>
    <w:p w14:paraId="234702B7" w14:textId="77777777" w:rsidR="00506773" w:rsidRPr="0099688C" w:rsidRDefault="00506773" w:rsidP="00506773">
      <w:pPr>
        <w:pStyle w:val="af9"/>
        <w:numPr>
          <w:ilvl w:val="0"/>
          <w:numId w:val="38"/>
        </w:numPr>
        <w:spacing w:beforeLines="50" w:before="120" w:line="288" w:lineRule="auto"/>
        <w:jc w:val="both"/>
        <w:rPr>
          <w:rFonts w:ascii="Arial" w:hAnsi="Arial" w:cs="Arial"/>
          <w:b/>
          <w:bCs/>
          <w:sz w:val="20"/>
          <w:szCs w:val="20"/>
          <w:lang w:eastAsia="zh-CN"/>
        </w:rPr>
      </w:pPr>
      <w:r w:rsidRPr="0099688C">
        <w:rPr>
          <w:rFonts w:ascii="Arial" w:hAnsi="Arial" w:cs="Arial"/>
          <w:b/>
          <w:bCs/>
          <w:sz w:val="20"/>
          <w:szCs w:val="20"/>
          <w:lang w:eastAsia="zh-CN"/>
        </w:rPr>
        <w:t xml:space="preserve">DRX is applied with periodicity of 1.28s for UEs in </w:t>
      </w:r>
      <w:proofErr w:type="spellStart"/>
      <w:r w:rsidRPr="0099688C">
        <w:rPr>
          <w:rFonts w:ascii="Arial" w:hAnsi="Arial" w:cs="Arial"/>
          <w:b/>
          <w:bCs/>
          <w:sz w:val="20"/>
          <w:szCs w:val="20"/>
          <w:lang w:eastAsia="zh-CN"/>
        </w:rPr>
        <w:t>RRC_inactive</w:t>
      </w:r>
      <w:proofErr w:type="spellEnd"/>
      <w:r w:rsidRPr="0099688C">
        <w:rPr>
          <w:rFonts w:ascii="Arial" w:hAnsi="Arial" w:cs="Arial"/>
          <w:b/>
          <w:bCs/>
          <w:sz w:val="20"/>
          <w:szCs w:val="20"/>
          <w:lang w:eastAsia="zh-CN"/>
        </w:rPr>
        <w:t xml:space="preserve"> state;</w:t>
      </w:r>
    </w:p>
    <w:p w14:paraId="763FFEAB" w14:textId="77777777" w:rsidR="00506773" w:rsidRPr="0099688C" w:rsidRDefault="00506773" w:rsidP="00506773">
      <w:pPr>
        <w:pStyle w:val="af9"/>
        <w:numPr>
          <w:ilvl w:val="0"/>
          <w:numId w:val="38"/>
        </w:numPr>
        <w:spacing w:beforeLines="50" w:before="120" w:line="288" w:lineRule="auto"/>
        <w:jc w:val="both"/>
        <w:rPr>
          <w:rFonts w:ascii="Arial" w:hAnsi="Arial" w:cs="Arial"/>
          <w:b/>
          <w:bCs/>
          <w:sz w:val="20"/>
          <w:szCs w:val="20"/>
          <w:lang w:eastAsia="zh-CN"/>
        </w:rPr>
      </w:pPr>
      <w:r w:rsidRPr="0099688C">
        <w:rPr>
          <w:rFonts w:ascii="Arial" w:hAnsi="Arial" w:cs="Arial"/>
          <w:b/>
          <w:bCs/>
          <w:sz w:val="20"/>
          <w:szCs w:val="20"/>
          <w:lang w:eastAsia="zh-CN"/>
        </w:rPr>
        <w:t>UE reports DL PRS measurements using UL SDT with a periodicity of 20.48s;</w:t>
      </w:r>
    </w:p>
    <w:p w14:paraId="1019DE4F" w14:textId="77777777" w:rsidR="00506773" w:rsidRPr="0099688C" w:rsidRDefault="00506773" w:rsidP="00506773">
      <w:pPr>
        <w:pStyle w:val="af9"/>
        <w:numPr>
          <w:ilvl w:val="0"/>
          <w:numId w:val="38"/>
        </w:numPr>
        <w:spacing w:beforeLines="50" w:before="120" w:line="288" w:lineRule="auto"/>
        <w:jc w:val="both"/>
        <w:rPr>
          <w:rFonts w:ascii="Arial" w:hAnsi="Arial" w:cs="Arial"/>
          <w:b/>
          <w:bCs/>
          <w:sz w:val="20"/>
          <w:szCs w:val="20"/>
          <w:lang w:eastAsia="zh-CN"/>
        </w:rPr>
      </w:pPr>
      <w:r w:rsidRPr="0099688C">
        <w:rPr>
          <w:rFonts w:ascii="Arial" w:hAnsi="Arial" w:cs="Arial"/>
          <w:b/>
          <w:bCs/>
          <w:sz w:val="20"/>
          <w:szCs w:val="20"/>
          <w:lang w:eastAsia="zh-CN"/>
        </w:rPr>
        <w:lastRenderedPageBreak/>
        <w:t>BWP transition duration is one slot, and the slot average power level is 50 power units;</w:t>
      </w:r>
    </w:p>
    <w:p w14:paraId="4B723DA9" w14:textId="77777777" w:rsidR="00506773" w:rsidRPr="0099688C" w:rsidRDefault="00506773" w:rsidP="00506773">
      <w:pPr>
        <w:pStyle w:val="af9"/>
        <w:numPr>
          <w:ilvl w:val="0"/>
          <w:numId w:val="38"/>
        </w:numPr>
        <w:spacing w:beforeLines="50" w:before="120" w:line="288" w:lineRule="auto"/>
        <w:jc w:val="both"/>
        <w:rPr>
          <w:rFonts w:ascii="Arial" w:hAnsi="Arial" w:cs="Arial"/>
          <w:b/>
          <w:bCs/>
          <w:sz w:val="20"/>
          <w:szCs w:val="20"/>
          <w:lang w:eastAsia="zh-CN"/>
        </w:rPr>
      </w:pPr>
      <w:r w:rsidRPr="0099688C">
        <w:rPr>
          <w:rFonts w:ascii="Arial" w:hAnsi="Arial" w:cs="Arial"/>
          <w:b/>
          <w:bCs/>
          <w:sz w:val="20"/>
          <w:szCs w:val="20"/>
          <w:lang w:eastAsia="zh-CN"/>
        </w:rPr>
        <w:t>The power saving model in FR1 for evaluation of UEs in idle/inactive mode with 20MHz reception bandwidth defined in Rel-17 power saving enhancements is adopted</w:t>
      </w:r>
    </w:p>
    <w:p w14:paraId="3C230D87" w14:textId="77777777" w:rsidR="00506773" w:rsidRPr="00506773" w:rsidRDefault="00506773" w:rsidP="00506773">
      <w:pPr>
        <w:snapToGrid w:val="0"/>
        <w:spacing w:beforeLines="50" w:before="120" w:line="288" w:lineRule="auto"/>
        <w:rPr>
          <w:rFonts w:ascii="Arial" w:hAnsi="Arial" w:cs="Arial"/>
          <w:b/>
          <w:bCs/>
          <w:lang w:eastAsia="zh-CN"/>
        </w:rPr>
      </w:pPr>
      <w:r w:rsidRPr="00506773">
        <w:rPr>
          <w:rFonts w:ascii="Arial" w:hAnsi="Arial" w:cs="Arial" w:hint="eastAsia"/>
          <w:b/>
          <w:bCs/>
          <w:lang w:eastAsia="zh-CN"/>
        </w:rPr>
        <w:t>Propo</w:t>
      </w:r>
      <w:r w:rsidRPr="00506773">
        <w:rPr>
          <w:rFonts w:ascii="Arial" w:hAnsi="Arial" w:cs="Arial"/>
          <w:b/>
          <w:bCs/>
          <w:lang w:eastAsia="zh-CN"/>
        </w:rPr>
        <w:t>sal 6: From RAN1 perspective, support of positioning for UEs</w:t>
      </w:r>
      <w:r w:rsidRPr="00506773">
        <w:rPr>
          <w:rFonts w:ascii="Arial" w:hAnsi="Arial" w:cs="Arial" w:hint="eastAsia"/>
          <w:b/>
          <w:bCs/>
          <w:lang w:eastAsia="zh-CN"/>
        </w:rPr>
        <w:t xml:space="preserve"> </w:t>
      </w:r>
      <w:r w:rsidRPr="00506773">
        <w:rPr>
          <w:rFonts w:ascii="Arial" w:hAnsi="Arial" w:cs="Arial"/>
          <w:b/>
          <w:bCs/>
          <w:lang w:eastAsia="zh-CN"/>
        </w:rPr>
        <w:t xml:space="preserve">in </w:t>
      </w:r>
      <w:proofErr w:type="spellStart"/>
      <w:r w:rsidRPr="00506773">
        <w:rPr>
          <w:rFonts w:ascii="Arial" w:hAnsi="Arial" w:cs="Arial"/>
          <w:b/>
          <w:bCs/>
          <w:lang w:eastAsia="zh-CN"/>
        </w:rPr>
        <w:t>RRC_idle</w:t>
      </w:r>
      <w:proofErr w:type="spellEnd"/>
      <w:r w:rsidRPr="00506773">
        <w:rPr>
          <w:rFonts w:ascii="Arial" w:hAnsi="Arial" w:cs="Arial"/>
          <w:b/>
          <w:bCs/>
          <w:lang w:eastAsia="zh-CN"/>
        </w:rPr>
        <w:t xml:space="preserve"> state for both DL and UL positioning should be considered.</w:t>
      </w:r>
    </w:p>
    <w:p w14:paraId="12EC027E" w14:textId="77777777" w:rsidR="00506773" w:rsidRDefault="00506773" w:rsidP="00506773">
      <w:pPr>
        <w:snapToGrid w:val="0"/>
        <w:spacing w:beforeLines="50" w:before="120" w:after="0" w:line="288" w:lineRule="auto"/>
        <w:rPr>
          <w:rFonts w:ascii="Arial" w:hAnsi="Arial" w:cs="Arial"/>
          <w:b/>
          <w:bCs/>
          <w:lang w:eastAsia="zh-CN"/>
        </w:rPr>
      </w:pPr>
      <w:r w:rsidRPr="001E3352">
        <w:rPr>
          <w:rFonts w:ascii="Arial" w:hAnsi="Arial" w:cs="Arial" w:hint="eastAsia"/>
          <w:b/>
          <w:bCs/>
          <w:lang w:eastAsia="zh-CN"/>
        </w:rPr>
        <w:t>P</w:t>
      </w:r>
      <w:r w:rsidRPr="001E3352">
        <w:rPr>
          <w:rFonts w:ascii="Arial" w:hAnsi="Arial" w:cs="Arial"/>
          <w:b/>
          <w:bCs/>
          <w:lang w:eastAsia="zh-CN"/>
        </w:rPr>
        <w:t xml:space="preserve">roposal </w:t>
      </w:r>
      <w:r>
        <w:rPr>
          <w:rFonts w:ascii="Arial" w:hAnsi="Arial" w:cs="Arial"/>
          <w:b/>
          <w:bCs/>
          <w:lang w:eastAsia="zh-CN"/>
        </w:rPr>
        <w:t>7</w:t>
      </w:r>
      <w:r w:rsidRPr="001E3352">
        <w:rPr>
          <w:rFonts w:ascii="Arial" w:hAnsi="Arial" w:cs="Arial"/>
          <w:b/>
          <w:bCs/>
          <w:lang w:eastAsia="zh-CN"/>
        </w:rPr>
        <w:t xml:space="preserve">: </w:t>
      </w:r>
      <w:r>
        <w:rPr>
          <w:rFonts w:ascii="Arial" w:hAnsi="Arial" w:cs="Arial"/>
          <w:b/>
          <w:bCs/>
          <w:lang w:eastAsia="zh-CN"/>
        </w:rPr>
        <w:t>The following</w:t>
      </w:r>
      <w:r w:rsidRPr="001E3352">
        <w:rPr>
          <w:rFonts w:ascii="Arial" w:hAnsi="Arial" w:cs="Arial"/>
          <w:b/>
          <w:bCs/>
          <w:lang w:eastAsia="zh-CN"/>
        </w:rPr>
        <w:t xml:space="preserve"> I-DRX </w:t>
      </w:r>
      <w:r>
        <w:rPr>
          <w:rFonts w:ascii="Arial" w:hAnsi="Arial" w:cs="Arial"/>
          <w:b/>
          <w:bCs/>
          <w:lang w:eastAsia="zh-CN"/>
        </w:rPr>
        <w:t>related enhancements should be considered:</w:t>
      </w:r>
    </w:p>
    <w:p w14:paraId="03285639" w14:textId="77777777" w:rsidR="00506773" w:rsidRPr="00E816C9" w:rsidRDefault="00506773" w:rsidP="00506773">
      <w:pPr>
        <w:pStyle w:val="af9"/>
        <w:numPr>
          <w:ilvl w:val="0"/>
          <w:numId w:val="35"/>
        </w:numPr>
        <w:snapToGrid w:val="0"/>
        <w:spacing w:beforeLines="50" w:before="120" w:line="288" w:lineRule="auto"/>
        <w:rPr>
          <w:rFonts w:ascii="Arial" w:hAnsi="Arial" w:cs="Arial"/>
          <w:b/>
          <w:bCs/>
          <w:sz w:val="20"/>
          <w:szCs w:val="20"/>
          <w:lang w:eastAsia="zh-CN"/>
        </w:rPr>
      </w:pPr>
      <w:r w:rsidRPr="00E816C9">
        <w:rPr>
          <w:rFonts w:ascii="Arial" w:hAnsi="Arial" w:cs="Arial"/>
          <w:b/>
          <w:bCs/>
          <w:sz w:val="20"/>
          <w:szCs w:val="20"/>
          <w:lang w:eastAsia="zh-CN"/>
        </w:rPr>
        <w:t xml:space="preserve">Reduce the number of PDCCH monitoring occasions in </w:t>
      </w:r>
      <w:proofErr w:type="spellStart"/>
      <w:r w:rsidRPr="00E816C9">
        <w:rPr>
          <w:rFonts w:ascii="Arial" w:hAnsi="Arial" w:cs="Arial"/>
          <w:b/>
          <w:bCs/>
          <w:sz w:val="20"/>
          <w:szCs w:val="20"/>
          <w:lang w:eastAsia="zh-CN"/>
        </w:rPr>
        <w:t>RRC_inactive</w:t>
      </w:r>
      <w:proofErr w:type="spellEnd"/>
      <w:r w:rsidRPr="00E816C9">
        <w:rPr>
          <w:rFonts w:ascii="Arial" w:hAnsi="Arial" w:cs="Arial"/>
          <w:b/>
          <w:bCs/>
          <w:sz w:val="20"/>
          <w:szCs w:val="20"/>
          <w:lang w:eastAsia="zh-CN"/>
        </w:rPr>
        <w:t>/idle state for LPHAP.</w:t>
      </w:r>
    </w:p>
    <w:p w14:paraId="3D806FE5" w14:textId="77777777" w:rsidR="00506773" w:rsidRPr="00E816C9" w:rsidRDefault="00506773" w:rsidP="00506773">
      <w:pPr>
        <w:pStyle w:val="af9"/>
        <w:numPr>
          <w:ilvl w:val="0"/>
          <w:numId w:val="35"/>
        </w:numPr>
        <w:snapToGrid w:val="0"/>
        <w:spacing w:beforeLines="50" w:before="120" w:line="288" w:lineRule="auto"/>
        <w:rPr>
          <w:rFonts w:ascii="Arial" w:hAnsi="Arial" w:cs="Arial"/>
          <w:b/>
          <w:bCs/>
          <w:sz w:val="20"/>
          <w:szCs w:val="20"/>
          <w:lang w:val="en-GB" w:eastAsia="zh-CN"/>
        </w:rPr>
      </w:pPr>
      <w:r w:rsidRPr="00E816C9">
        <w:rPr>
          <w:rFonts w:ascii="Arial" w:hAnsi="Arial" w:cs="Arial" w:hint="eastAsia"/>
          <w:b/>
          <w:bCs/>
          <w:sz w:val="20"/>
          <w:szCs w:val="20"/>
          <w:lang w:eastAsia="zh-CN"/>
        </w:rPr>
        <w:t>A</w:t>
      </w:r>
      <w:r w:rsidRPr="00E816C9">
        <w:rPr>
          <w:rFonts w:ascii="Arial" w:hAnsi="Arial" w:cs="Arial"/>
          <w:b/>
          <w:bCs/>
          <w:sz w:val="20"/>
          <w:szCs w:val="20"/>
          <w:lang w:eastAsia="zh-CN"/>
        </w:rPr>
        <w:t>lign the I-DRX active time and the DL PRS configurations</w:t>
      </w:r>
    </w:p>
    <w:p w14:paraId="0CF7B4FE" w14:textId="77777777" w:rsidR="00506773" w:rsidRPr="00070398" w:rsidRDefault="00506773" w:rsidP="00506773">
      <w:pPr>
        <w:snapToGrid w:val="0"/>
        <w:spacing w:beforeLines="50" w:before="120" w:after="0" w:line="288" w:lineRule="auto"/>
        <w:rPr>
          <w:rFonts w:ascii="Arial" w:hAnsi="Arial" w:cs="Arial"/>
          <w:b/>
          <w:bCs/>
          <w:lang w:eastAsia="zh-CN"/>
        </w:rPr>
      </w:pPr>
      <w:r w:rsidRPr="00070398">
        <w:rPr>
          <w:rFonts w:ascii="Arial" w:hAnsi="Arial" w:cs="Arial"/>
          <w:b/>
          <w:bCs/>
          <w:lang w:eastAsia="zh-CN"/>
        </w:rPr>
        <w:t xml:space="preserve">Proposal </w:t>
      </w:r>
      <w:r>
        <w:rPr>
          <w:rFonts w:ascii="Arial" w:hAnsi="Arial" w:cs="Arial"/>
          <w:b/>
          <w:bCs/>
          <w:lang w:eastAsia="zh-CN"/>
        </w:rPr>
        <w:t>8</w:t>
      </w:r>
      <w:r w:rsidRPr="00070398">
        <w:rPr>
          <w:rFonts w:ascii="Arial" w:hAnsi="Arial" w:cs="Arial"/>
          <w:b/>
          <w:bCs/>
          <w:lang w:eastAsia="zh-CN"/>
        </w:rPr>
        <w:t xml:space="preserve">: The following enhancement of SRS transmission in </w:t>
      </w:r>
      <w:proofErr w:type="spellStart"/>
      <w:r w:rsidRPr="00070398">
        <w:rPr>
          <w:rFonts w:ascii="Arial" w:hAnsi="Arial" w:cs="Arial"/>
          <w:b/>
          <w:bCs/>
          <w:lang w:eastAsia="zh-CN"/>
        </w:rPr>
        <w:t>RRC_inactive</w:t>
      </w:r>
      <w:proofErr w:type="spellEnd"/>
      <w:r w:rsidRPr="00070398">
        <w:rPr>
          <w:rFonts w:ascii="Arial" w:hAnsi="Arial" w:cs="Arial"/>
          <w:b/>
          <w:bCs/>
          <w:lang w:eastAsia="zh-CN"/>
        </w:rPr>
        <w:t>/idle state should be considered:</w:t>
      </w:r>
    </w:p>
    <w:p w14:paraId="15E73A69" w14:textId="77777777" w:rsidR="00506773" w:rsidRPr="00070398" w:rsidRDefault="00506773" w:rsidP="00506773">
      <w:pPr>
        <w:pStyle w:val="af9"/>
        <w:numPr>
          <w:ilvl w:val="0"/>
          <w:numId w:val="35"/>
        </w:numPr>
        <w:snapToGrid w:val="0"/>
        <w:spacing w:beforeLines="50" w:before="120" w:line="288" w:lineRule="auto"/>
        <w:rPr>
          <w:rFonts w:ascii="Arial" w:hAnsi="Arial" w:cs="Arial"/>
          <w:lang w:eastAsia="zh-CN"/>
        </w:rPr>
      </w:pPr>
      <w:r w:rsidRPr="00070398">
        <w:rPr>
          <w:rFonts w:ascii="Arial" w:hAnsi="Arial" w:cs="Arial"/>
          <w:b/>
          <w:bCs/>
          <w:sz w:val="20"/>
          <w:szCs w:val="20"/>
          <w:lang w:eastAsia="zh-CN"/>
        </w:rPr>
        <w:t xml:space="preserve">SRS resources </w:t>
      </w:r>
      <w:r>
        <w:rPr>
          <w:rFonts w:ascii="Arial" w:hAnsi="Arial" w:cs="Arial"/>
          <w:b/>
          <w:bCs/>
          <w:sz w:val="20"/>
          <w:szCs w:val="20"/>
          <w:lang w:eastAsia="zh-CN"/>
        </w:rPr>
        <w:t xml:space="preserve">in </w:t>
      </w:r>
      <w:proofErr w:type="spellStart"/>
      <w:r>
        <w:rPr>
          <w:rFonts w:ascii="Arial" w:hAnsi="Arial" w:cs="Arial"/>
          <w:b/>
          <w:bCs/>
          <w:sz w:val="20"/>
          <w:szCs w:val="20"/>
          <w:lang w:eastAsia="zh-CN"/>
        </w:rPr>
        <w:t>RRC_inactive</w:t>
      </w:r>
      <w:proofErr w:type="spellEnd"/>
      <w:r>
        <w:rPr>
          <w:rFonts w:ascii="Arial" w:hAnsi="Arial" w:cs="Arial"/>
          <w:b/>
          <w:bCs/>
          <w:sz w:val="20"/>
          <w:szCs w:val="20"/>
          <w:lang w:eastAsia="zh-CN"/>
        </w:rPr>
        <w:t xml:space="preserve">/idle state </w:t>
      </w:r>
      <w:r w:rsidRPr="00070398">
        <w:rPr>
          <w:rFonts w:ascii="Arial" w:hAnsi="Arial" w:cs="Arial"/>
          <w:b/>
          <w:bCs/>
          <w:sz w:val="20"/>
          <w:szCs w:val="20"/>
          <w:lang w:eastAsia="zh-CN"/>
        </w:rPr>
        <w:t>is (pre-)configured within an area</w:t>
      </w:r>
      <w:r w:rsidRPr="00070398">
        <w:rPr>
          <w:rFonts w:ascii="Arial" w:hAnsi="Arial" w:cs="Arial" w:hint="eastAsia"/>
          <w:b/>
          <w:bCs/>
          <w:sz w:val="20"/>
          <w:szCs w:val="20"/>
          <w:lang w:eastAsia="zh-CN"/>
        </w:rPr>
        <w:t>.</w:t>
      </w:r>
      <w:r w:rsidRPr="00070398">
        <w:rPr>
          <w:rFonts w:ascii="Arial" w:hAnsi="Arial" w:cs="Arial"/>
          <w:b/>
          <w:bCs/>
          <w:sz w:val="20"/>
          <w:szCs w:val="20"/>
          <w:lang w:eastAsia="zh-CN"/>
        </w:rPr>
        <w:t xml:space="preserve"> </w:t>
      </w:r>
    </w:p>
    <w:p w14:paraId="62B88238" w14:textId="77777777" w:rsidR="00506773" w:rsidRPr="00842A5D" w:rsidRDefault="00506773" w:rsidP="00506773">
      <w:pPr>
        <w:pStyle w:val="af9"/>
        <w:numPr>
          <w:ilvl w:val="0"/>
          <w:numId w:val="35"/>
        </w:numPr>
        <w:snapToGrid w:val="0"/>
        <w:spacing w:beforeLines="50" w:before="120" w:line="288" w:lineRule="auto"/>
        <w:rPr>
          <w:rFonts w:ascii="Arial" w:hAnsi="Arial" w:cs="Arial"/>
          <w:lang w:eastAsia="zh-CN"/>
        </w:rPr>
      </w:pPr>
      <w:r w:rsidRPr="00070398">
        <w:rPr>
          <w:rFonts w:ascii="Arial" w:hAnsi="Arial" w:cs="Arial"/>
          <w:b/>
          <w:bCs/>
          <w:sz w:val="20"/>
          <w:szCs w:val="20"/>
          <w:lang w:eastAsia="zh-CN"/>
        </w:rPr>
        <w:t>FFS: How to define this ar</w:t>
      </w:r>
      <w:r>
        <w:rPr>
          <w:rFonts w:ascii="Arial" w:hAnsi="Arial" w:cs="Arial"/>
          <w:b/>
          <w:bCs/>
          <w:sz w:val="20"/>
          <w:szCs w:val="20"/>
          <w:lang w:eastAsia="zh-CN"/>
        </w:rPr>
        <w:t>ea</w:t>
      </w:r>
      <w:r w:rsidRPr="00070398">
        <w:rPr>
          <w:rFonts w:ascii="Arial" w:hAnsi="Arial" w:cs="Arial"/>
          <w:b/>
          <w:bCs/>
          <w:sz w:val="20"/>
          <w:szCs w:val="20"/>
          <w:lang w:eastAsia="zh-CN"/>
        </w:rPr>
        <w:t>.</w:t>
      </w:r>
    </w:p>
    <w:p w14:paraId="117DF151" w14:textId="77777777" w:rsidR="00506773" w:rsidRDefault="00506773" w:rsidP="00CA3E25">
      <w:pPr>
        <w:snapToGrid w:val="0"/>
        <w:spacing w:beforeLines="50" w:before="120" w:after="0" w:line="288" w:lineRule="auto"/>
        <w:rPr>
          <w:rFonts w:ascii="Arial" w:eastAsia="Batang" w:hAnsi="Arial" w:cs="Arial"/>
        </w:rPr>
      </w:pPr>
    </w:p>
    <w:p w14:paraId="1551C519" w14:textId="47B906A6" w:rsidR="00D97565"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References</w:t>
      </w:r>
    </w:p>
    <w:p w14:paraId="6F59676F" w14:textId="7906C7DE" w:rsidR="00EE2E6D" w:rsidRDefault="008D5F1A" w:rsidP="008D5F1A">
      <w:pPr>
        <w:widowControl w:val="0"/>
        <w:numPr>
          <w:ilvl w:val="0"/>
          <w:numId w:val="2"/>
        </w:numPr>
        <w:overflowPunct/>
        <w:autoSpaceDE/>
        <w:adjustRightInd/>
        <w:spacing w:line="288" w:lineRule="auto"/>
        <w:jc w:val="both"/>
        <w:textAlignment w:val="auto"/>
        <w:rPr>
          <w:rFonts w:ascii="Arial" w:eastAsia="宋体" w:hAnsi="Arial"/>
        </w:rPr>
      </w:pPr>
      <w:bookmarkStart w:id="3" w:name="_Ref101340038"/>
      <w:r>
        <w:rPr>
          <w:rFonts w:ascii="Arial" w:eastAsia="宋体" w:hAnsi="Arial"/>
        </w:rPr>
        <w:t xml:space="preserve">RP-213588, </w:t>
      </w:r>
      <w:r w:rsidRPr="000E0F10">
        <w:rPr>
          <w:rFonts w:ascii="Arial" w:eastAsia="宋体" w:hAnsi="Arial"/>
        </w:rPr>
        <w:t>Revised SID on Study on expanded and improved NR positioning, 3GPP TSG RAN Meeting #94e</w:t>
      </w:r>
      <w:r>
        <w:rPr>
          <w:rFonts w:ascii="Arial" w:eastAsia="宋体" w:hAnsi="Arial"/>
        </w:rPr>
        <w:t>.</w:t>
      </w:r>
      <w:bookmarkEnd w:id="3"/>
    </w:p>
    <w:p w14:paraId="4DA3F866" w14:textId="5DE27B7D" w:rsidR="00696387" w:rsidRDefault="00696387" w:rsidP="008D5F1A">
      <w:pPr>
        <w:widowControl w:val="0"/>
        <w:numPr>
          <w:ilvl w:val="0"/>
          <w:numId w:val="2"/>
        </w:numPr>
        <w:overflowPunct/>
        <w:autoSpaceDE/>
        <w:adjustRightInd/>
        <w:spacing w:line="288" w:lineRule="auto"/>
        <w:jc w:val="both"/>
        <w:textAlignment w:val="auto"/>
        <w:rPr>
          <w:rFonts w:ascii="Arial" w:eastAsia="宋体" w:hAnsi="Arial"/>
        </w:rPr>
      </w:pPr>
      <w:bookmarkStart w:id="4" w:name="_Ref101517238"/>
      <w:r>
        <w:rPr>
          <w:rFonts w:ascii="Arial" w:eastAsia="宋体" w:hAnsi="Arial" w:hint="eastAsia"/>
          <w:lang w:eastAsia="zh-CN"/>
        </w:rPr>
        <w:t>T</w:t>
      </w:r>
      <w:r>
        <w:rPr>
          <w:rFonts w:ascii="Arial" w:eastAsia="宋体" w:hAnsi="Arial"/>
          <w:lang w:eastAsia="zh-CN"/>
        </w:rPr>
        <w:t xml:space="preserve">S22.104, </w:t>
      </w:r>
      <w:r w:rsidRPr="00696387">
        <w:rPr>
          <w:rFonts w:ascii="Arial" w:eastAsia="宋体" w:hAnsi="Arial"/>
          <w:lang w:eastAsia="zh-CN"/>
        </w:rPr>
        <w:t>Service requirements for cyber-physical control applications in vertical domains; Stage 1, v18.1.0</w:t>
      </w:r>
      <w:bookmarkEnd w:id="4"/>
    </w:p>
    <w:p w14:paraId="142E86A3" w14:textId="76214792" w:rsidR="001A3FE4" w:rsidRPr="00CD21FA" w:rsidRDefault="00696387" w:rsidP="00696387">
      <w:pPr>
        <w:widowControl w:val="0"/>
        <w:numPr>
          <w:ilvl w:val="0"/>
          <w:numId w:val="2"/>
        </w:numPr>
        <w:overflowPunct/>
        <w:autoSpaceDE/>
        <w:adjustRightInd/>
        <w:spacing w:line="288" w:lineRule="auto"/>
        <w:jc w:val="both"/>
        <w:textAlignment w:val="auto"/>
        <w:rPr>
          <w:rFonts w:ascii="Arial" w:eastAsia="宋体" w:hAnsi="Arial"/>
          <w:lang w:eastAsia="zh-CN"/>
        </w:rPr>
      </w:pPr>
      <w:bookmarkStart w:id="5" w:name="_Ref101517268"/>
      <w:r>
        <w:rPr>
          <w:rFonts w:ascii="Arial" w:eastAsia="宋体" w:hAnsi="Arial" w:hint="eastAsia"/>
          <w:lang w:eastAsia="zh-CN"/>
        </w:rPr>
        <w:t>T</w:t>
      </w:r>
      <w:r>
        <w:rPr>
          <w:rFonts w:ascii="Arial" w:eastAsia="宋体" w:hAnsi="Arial"/>
          <w:lang w:eastAsia="zh-CN"/>
        </w:rPr>
        <w:t xml:space="preserve">R38.840, </w:t>
      </w:r>
      <w:r w:rsidRPr="00696387">
        <w:rPr>
          <w:rFonts w:ascii="Arial" w:eastAsia="宋体" w:hAnsi="Arial"/>
          <w:lang w:eastAsia="zh-CN"/>
        </w:rPr>
        <w:t>Study on User Equipment (UE) power saving in NR</w:t>
      </w:r>
      <w:r>
        <w:rPr>
          <w:rFonts w:ascii="Arial" w:eastAsia="宋体" w:hAnsi="Arial"/>
          <w:lang w:eastAsia="zh-CN"/>
        </w:rPr>
        <w:t>, v16.0.0.</w:t>
      </w:r>
      <w:bookmarkEnd w:id="5"/>
    </w:p>
    <w:p w14:paraId="096748D3" w14:textId="77777777" w:rsidR="00696387" w:rsidRDefault="00696387" w:rsidP="00696387">
      <w:pPr>
        <w:widowControl w:val="0"/>
        <w:overflowPunct/>
        <w:autoSpaceDE/>
        <w:adjustRightInd/>
        <w:spacing w:line="288" w:lineRule="auto"/>
        <w:ind w:left="420"/>
        <w:jc w:val="both"/>
        <w:textAlignment w:val="auto"/>
        <w:rPr>
          <w:rFonts w:ascii="Arial" w:eastAsia="宋体" w:hAnsi="Arial"/>
        </w:rPr>
      </w:pPr>
    </w:p>
    <w:p w14:paraId="136A8897" w14:textId="016A9CBF" w:rsidR="001A3FE4" w:rsidRPr="007F6112" w:rsidRDefault="001A3FE4" w:rsidP="001A3FE4">
      <w:pPr>
        <w:pStyle w:val="3GPPH1"/>
        <w:numPr>
          <w:ilvl w:val="0"/>
          <w:numId w:val="0"/>
        </w:numPr>
        <w:snapToGrid w:val="0"/>
        <w:spacing w:beforeLines="50" w:before="120" w:after="0" w:line="288" w:lineRule="auto"/>
        <w:rPr>
          <w:rFonts w:cs="Arial"/>
          <w:b/>
          <w:sz w:val="30"/>
          <w:szCs w:val="30"/>
          <w:lang w:val="en-US"/>
        </w:rPr>
      </w:pPr>
      <w:r>
        <w:rPr>
          <w:rFonts w:cs="Arial"/>
          <w:b/>
          <w:sz w:val="30"/>
          <w:szCs w:val="30"/>
          <w:lang w:val="en-US"/>
        </w:rPr>
        <w:t>Appendix</w:t>
      </w:r>
    </w:p>
    <w:p w14:paraId="3478A54F" w14:textId="037AF6CC" w:rsidR="001A3FE4" w:rsidRDefault="00AD4C73" w:rsidP="00AD4C73">
      <w:pPr>
        <w:pStyle w:val="3GPPH2"/>
        <w:numPr>
          <w:ilvl w:val="0"/>
          <w:numId w:val="0"/>
        </w:numPr>
        <w:rPr>
          <w:sz w:val="28"/>
          <w:szCs w:val="28"/>
        </w:rPr>
      </w:pPr>
      <w:bookmarkStart w:id="6" w:name="_Toc75520062"/>
      <w:r w:rsidRPr="00AD4C73">
        <w:rPr>
          <w:sz w:val="28"/>
          <w:szCs w:val="28"/>
        </w:rPr>
        <w:t>A.7.2</w:t>
      </w:r>
      <w:r w:rsidRPr="00AD4C73">
        <w:rPr>
          <w:sz w:val="28"/>
          <w:szCs w:val="28"/>
        </w:rPr>
        <w:tab/>
        <w:t>Low Power High Accuracy Positioning</w:t>
      </w:r>
      <w:bookmarkEnd w:id="6"/>
    </w:p>
    <w:p w14:paraId="1F5AB1AD" w14:textId="0A12F66F" w:rsidR="00AD4C73" w:rsidRPr="00593183" w:rsidRDefault="00615AB9" w:rsidP="00AD4C73">
      <w:pPr>
        <w:pStyle w:val="3GPPText"/>
        <w:rPr>
          <w:rFonts w:ascii="Arial" w:hAnsi="Arial" w:cs="Arial"/>
          <w:lang w:val="en-GB"/>
        </w:rPr>
      </w:pPr>
      <w:r w:rsidRPr="00593183">
        <w:rPr>
          <w:rFonts w:ascii="Arial" w:hAnsi="Arial" w:cs="Arial"/>
        </w:rPr>
        <w:t>Table A.7.2-1 gives an indication of the required operation time of the 5G enabled IoT device and duty cycle of the updated position information for different use cases.</w:t>
      </w:r>
    </w:p>
    <w:p w14:paraId="7A3A910C" w14:textId="77777777" w:rsidR="00615AB9" w:rsidRPr="00593183" w:rsidRDefault="00615AB9" w:rsidP="00615AB9">
      <w:pPr>
        <w:pStyle w:val="TH"/>
        <w:rPr>
          <w:rFonts w:eastAsia="宋体" w:cs="Arial"/>
        </w:rPr>
      </w:pPr>
      <w:r w:rsidRPr="00593183">
        <w:rPr>
          <w:rFonts w:eastAsia="宋体" w:cs="Arial"/>
        </w:rPr>
        <w:t>Table A</w:t>
      </w:r>
      <w:r w:rsidRPr="00593183">
        <w:rPr>
          <w:rFonts w:eastAsia="宋体" w:cs="Arial"/>
          <w:b w:val="0"/>
        </w:rPr>
        <w:t>.</w:t>
      </w:r>
      <w:r w:rsidRPr="00593183">
        <w:rPr>
          <w:rFonts w:eastAsia="宋体" w:cs="Arial"/>
        </w:rPr>
        <w:t xml:space="preserve">7.2-1: Low power high </w:t>
      </w:r>
      <w:r w:rsidRPr="00593183">
        <w:rPr>
          <w:rFonts w:cs="Arial"/>
        </w:rPr>
        <w:t xml:space="preserve">accuracy </w:t>
      </w:r>
      <w:r w:rsidRPr="00593183">
        <w:rPr>
          <w:rFonts w:eastAsia="宋体" w:cs="Arial"/>
        </w:rPr>
        <w:t>positioning use cases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48"/>
        <w:gridCol w:w="1228"/>
        <w:gridCol w:w="1497"/>
        <w:gridCol w:w="2058"/>
        <w:gridCol w:w="3187"/>
      </w:tblGrid>
      <w:tr w:rsidR="00615AB9" w:rsidRPr="00593183" w14:paraId="6DAF5682" w14:textId="77777777" w:rsidTr="003C03EA">
        <w:trPr>
          <w:trHeight w:val="642"/>
          <w:jc w:val="center"/>
        </w:trPr>
        <w:tc>
          <w:tcPr>
            <w:tcW w:w="1348" w:type="dxa"/>
            <w:shd w:val="clear" w:color="auto" w:fill="auto"/>
          </w:tcPr>
          <w:p w14:paraId="33DB7E82" w14:textId="77777777" w:rsidR="00615AB9" w:rsidRPr="00593183" w:rsidRDefault="00615AB9" w:rsidP="004270F8">
            <w:pPr>
              <w:pStyle w:val="TAH"/>
              <w:rPr>
                <w:rFonts w:cs="Arial"/>
                <w:lang w:eastAsia="zh-CN"/>
              </w:rPr>
            </w:pPr>
            <w:r w:rsidRPr="00593183">
              <w:rPr>
                <w:rFonts w:cs="Arial"/>
              </w:rPr>
              <w:t>Use</w:t>
            </w:r>
            <w:r w:rsidRPr="00593183">
              <w:rPr>
                <w:rFonts w:cs="Arial"/>
                <w:lang w:eastAsia="zh-CN"/>
              </w:rPr>
              <w:t xml:space="preserve"> Case #</w:t>
            </w:r>
          </w:p>
        </w:tc>
        <w:tc>
          <w:tcPr>
            <w:tcW w:w="1228" w:type="dxa"/>
            <w:shd w:val="clear" w:color="auto" w:fill="auto"/>
            <w:hideMark/>
          </w:tcPr>
          <w:p w14:paraId="06911287" w14:textId="77777777" w:rsidR="00615AB9" w:rsidRPr="00593183" w:rsidRDefault="00615AB9" w:rsidP="004270F8">
            <w:pPr>
              <w:pStyle w:val="TAH"/>
              <w:rPr>
                <w:rFonts w:cs="Arial"/>
              </w:rPr>
            </w:pPr>
            <w:r w:rsidRPr="00593183">
              <w:rPr>
                <w:rFonts w:cs="Arial"/>
              </w:rPr>
              <w:t>Horizontal accuracy</w:t>
            </w:r>
          </w:p>
        </w:tc>
        <w:tc>
          <w:tcPr>
            <w:tcW w:w="1497" w:type="dxa"/>
            <w:shd w:val="clear" w:color="auto" w:fill="auto"/>
            <w:hideMark/>
          </w:tcPr>
          <w:p w14:paraId="06807B98" w14:textId="77777777" w:rsidR="00615AB9" w:rsidRPr="00593183" w:rsidRDefault="00615AB9" w:rsidP="004270F8">
            <w:pPr>
              <w:pStyle w:val="TAH"/>
              <w:rPr>
                <w:rFonts w:cs="Arial"/>
              </w:rPr>
            </w:pPr>
            <w:r w:rsidRPr="00593183">
              <w:rPr>
                <w:rFonts w:cs="Arial"/>
              </w:rPr>
              <w:t>Corresponding service level (22.261)</w:t>
            </w:r>
          </w:p>
        </w:tc>
        <w:tc>
          <w:tcPr>
            <w:tcW w:w="2058" w:type="dxa"/>
            <w:shd w:val="clear" w:color="auto" w:fill="auto"/>
            <w:hideMark/>
          </w:tcPr>
          <w:p w14:paraId="0A1232B1" w14:textId="77777777" w:rsidR="00615AB9" w:rsidRPr="00593183" w:rsidRDefault="00615AB9" w:rsidP="004270F8">
            <w:pPr>
              <w:pStyle w:val="TAH"/>
              <w:rPr>
                <w:rFonts w:cs="Arial"/>
              </w:rPr>
            </w:pPr>
            <w:r w:rsidRPr="00593183">
              <w:rPr>
                <w:rFonts w:cs="Arial"/>
              </w:rPr>
              <w:t>Positioning interval/ duty cycle</w:t>
            </w:r>
          </w:p>
        </w:tc>
        <w:tc>
          <w:tcPr>
            <w:tcW w:w="3187" w:type="dxa"/>
            <w:shd w:val="clear" w:color="auto" w:fill="auto"/>
            <w:hideMark/>
          </w:tcPr>
          <w:p w14:paraId="772F53D0" w14:textId="77777777" w:rsidR="00615AB9" w:rsidRPr="00593183" w:rsidRDefault="00615AB9" w:rsidP="004270F8">
            <w:pPr>
              <w:pStyle w:val="TAH"/>
              <w:rPr>
                <w:rFonts w:cs="Arial"/>
              </w:rPr>
            </w:pPr>
            <w:r w:rsidRPr="00593183">
              <w:rPr>
                <w:rFonts w:cs="Arial"/>
              </w:rPr>
              <w:t>battery life time/ minimum operation time</w:t>
            </w:r>
          </w:p>
        </w:tc>
      </w:tr>
      <w:tr w:rsidR="00615AB9" w:rsidRPr="00593183" w14:paraId="64DBA7C1" w14:textId="77777777" w:rsidTr="003C03EA">
        <w:trPr>
          <w:trHeight w:val="265"/>
          <w:jc w:val="center"/>
        </w:trPr>
        <w:tc>
          <w:tcPr>
            <w:tcW w:w="1348" w:type="dxa"/>
            <w:shd w:val="clear" w:color="auto" w:fill="auto"/>
          </w:tcPr>
          <w:p w14:paraId="7A96B47B" w14:textId="77777777" w:rsidR="00615AB9" w:rsidRPr="00593183" w:rsidRDefault="00615AB9" w:rsidP="004270F8">
            <w:pPr>
              <w:pStyle w:val="TAC"/>
              <w:jc w:val="left"/>
              <w:rPr>
                <w:rFonts w:eastAsia="宋体" w:cs="Arial"/>
              </w:rPr>
            </w:pPr>
            <w:r w:rsidRPr="00593183">
              <w:rPr>
                <w:rFonts w:eastAsia="宋体" w:cs="Arial"/>
              </w:rPr>
              <w:t>1</w:t>
            </w:r>
          </w:p>
        </w:tc>
        <w:tc>
          <w:tcPr>
            <w:tcW w:w="1228" w:type="dxa"/>
            <w:shd w:val="clear" w:color="auto" w:fill="auto"/>
          </w:tcPr>
          <w:p w14:paraId="0296CB3F" w14:textId="77777777" w:rsidR="00615AB9" w:rsidRPr="00593183" w:rsidRDefault="00615AB9" w:rsidP="004270F8">
            <w:pPr>
              <w:spacing w:after="0"/>
              <w:rPr>
                <w:rFonts w:ascii="Arial" w:eastAsia="宋体" w:hAnsi="Arial" w:cs="Arial"/>
                <w:sz w:val="18"/>
              </w:rPr>
            </w:pPr>
            <w:r w:rsidRPr="00593183">
              <w:rPr>
                <w:rFonts w:ascii="Arial" w:eastAsia="宋体" w:hAnsi="Arial" w:cs="Arial"/>
                <w:sz w:val="18"/>
              </w:rPr>
              <w:t>10 m</w:t>
            </w:r>
          </w:p>
        </w:tc>
        <w:tc>
          <w:tcPr>
            <w:tcW w:w="1497" w:type="dxa"/>
            <w:shd w:val="clear" w:color="auto" w:fill="auto"/>
          </w:tcPr>
          <w:p w14:paraId="6DFFED66" w14:textId="77777777" w:rsidR="00615AB9" w:rsidRPr="00593183" w:rsidRDefault="00615AB9" w:rsidP="004270F8">
            <w:pPr>
              <w:spacing w:after="0"/>
              <w:rPr>
                <w:rFonts w:ascii="Arial" w:eastAsia="宋体" w:hAnsi="Arial" w:cs="Arial"/>
                <w:sz w:val="18"/>
              </w:rPr>
            </w:pPr>
            <w:r w:rsidRPr="00593183">
              <w:rPr>
                <w:rFonts w:ascii="Arial" w:eastAsia="宋体" w:hAnsi="Arial" w:cs="Arial"/>
                <w:sz w:val="18"/>
              </w:rPr>
              <w:t>Service Level 1</w:t>
            </w:r>
          </w:p>
        </w:tc>
        <w:tc>
          <w:tcPr>
            <w:tcW w:w="2058" w:type="dxa"/>
            <w:shd w:val="clear" w:color="auto" w:fill="auto"/>
          </w:tcPr>
          <w:p w14:paraId="0E436722" w14:textId="77777777" w:rsidR="00615AB9" w:rsidRPr="00593183" w:rsidRDefault="00615AB9" w:rsidP="004270F8">
            <w:pPr>
              <w:spacing w:after="0"/>
              <w:rPr>
                <w:rFonts w:ascii="Arial" w:eastAsia="宋体" w:hAnsi="Arial" w:cs="Arial"/>
                <w:sz w:val="18"/>
              </w:rPr>
            </w:pPr>
            <w:r w:rsidRPr="00593183">
              <w:rPr>
                <w:rFonts w:ascii="Arial" w:eastAsia="宋体" w:hAnsi="Arial" w:cs="Arial"/>
                <w:sz w:val="18"/>
              </w:rPr>
              <w:t>on request</w:t>
            </w:r>
          </w:p>
        </w:tc>
        <w:tc>
          <w:tcPr>
            <w:tcW w:w="3187" w:type="dxa"/>
            <w:shd w:val="clear" w:color="auto" w:fill="auto"/>
          </w:tcPr>
          <w:p w14:paraId="4AD83E52" w14:textId="77777777" w:rsidR="00615AB9" w:rsidRPr="00593183" w:rsidRDefault="00615AB9" w:rsidP="004270F8">
            <w:pPr>
              <w:spacing w:after="0"/>
              <w:rPr>
                <w:rFonts w:ascii="Arial" w:eastAsia="宋体" w:hAnsi="Arial" w:cs="Arial"/>
                <w:sz w:val="18"/>
              </w:rPr>
            </w:pPr>
            <w:r w:rsidRPr="00593183">
              <w:rPr>
                <w:rFonts w:ascii="Arial" w:eastAsia="宋体" w:hAnsi="Arial" w:cs="Arial"/>
                <w:sz w:val="18"/>
              </w:rPr>
              <w:t>24 months</w:t>
            </w:r>
          </w:p>
        </w:tc>
      </w:tr>
      <w:tr w:rsidR="00615AB9" w:rsidRPr="00593183" w14:paraId="66BD64D9" w14:textId="77777777" w:rsidTr="003C03EA">
        <w:trPr>
          <w:trHeight w:val="265"/>
          <w:jc w:val="center"/>
        </w:trPr>
        <w:tc>
          <w:tcPr>
            <w:tcW w:w="1348" w:type="dxa"/>
            <w:shd w:val="clear" w:color="auto" w:fill="auto"/>
          </w:tcPr>
          <w:p w14:paraId="59BF7A64" w14:textId="77777777" w:rsidR="00615AB9" w:rsidRPr="00593183" w:rsidRDefault="00615AB9" w:rsidP="004270F8">
            <w:pPr>
              <w:spacing w:after="0"/>
              <w:rPr>
                <w:rFonts w:ascii="Arial" w:eastAsia="宋体" w:hAnsi="Arial" w:cs="Arial"/>
                <w:sz w:val="18"/>
              </w:rPr>
            </w:pPr>
            <w:r w:rsidRPr="00593183">
              <w:rPr>
                <w:rFonts w:ascii="Arial" w:eastAsia="宋体" w:hAnsi="Arial" w:cs="Arial"/>
                <w:sz w:val="18"/>
              </w:rPr>
              <w:t>2</w:t>
            </w:r>
          </w:p>
        </w:tc>
        <w:tc>
          <w:tcPr>
            <w:tcW w:w="1228" w:type="dxa"/>
            <w:shd w:val="clear" w:color="auto" w:fill="auto"/>
          </w:tcPr>
          <w:p w14:paraId="21C74205" w14:textId="77777777" w:rsidR="00615AB9" w:rsidRPr="00593183" w:rsidRDefault="00615AB9" w:rsidP="004270F8">
            <w:pPr>
              <w:spacing w:after="0"/>
              <w:rPr>
                <w:rFonts w:ascii="Arial" w:eastAsia="宋体" w:hAnsi="Arial" w:cs="Arial"/>
                <w:sz w:val="18"/>
              </w:rPr>
            </w:pPr>
            <w:r w:rsidRPr="00593183">
              <w:rPr>
                <w:rFonts w:ascii="Arial" w:eastAsia="宋体" w:hAnsi="Arial" w:cs="Arial"/>
                <w:sz w:val="18"/>
              </w:rPr>
              <w:t>2 m to 3 m</w:t>
            </w:r>
          </w:p>
        </w:tc>
        <w:tc>
          <w:tcPr>
            <w:tcW w:w="1497" w:type="dxa"/>
            <w:shd w:val="clear" w:color="auto" w:fill="auto"/>
          </w:tcPr>
          <w:p w14:paraId="743C7EAC" w14:textId="77777777" w:rsidR="00615AB9" w:rsidRPr="00593183" w:rsidRDefault="00615AB9" w:rsidP="004270F8">
            <w:pPr>
              <w:spacing w:after="0"/>
              <w:rPr>
                <w:rFonts w:ascii="Arial" w:eastAsia="宋体" w:hAnsi="Arial" w:cs="Arial"/>
                <w:sz w:val="18"/>
              </w:rPr>
            </w:pPr>
            <w:r w:rsidRPr="00593183">
              <w:rPr>
                <w:rFonts w:ascii="Arial" w:eastAsia="宋体" w:hAnsi="Arial" w:cs="Arial"/>
                <w:sz w:val="18"/>
              </w:rPr>
              <w:t>Service Level 2</w:t>
            </w:r>
          </w:p>
        </w:tc>
        <w:tc>
          <w:tcPr>
            <w:tcW w:w="2058" w:type="dxa"/>
            <w:shd w:val="clear" w:color="auto" w:fill="auto"/>
          </w:tcPr>
          <w:p w14:paraId="4FD489EA" w14:textId="77777777" w:rsidR="00615AB9" w:rsidRPr="00593183" w:rsidRDefault="00615AB9" w:rsidP="004270F8">
            <w:pPr>
              <w:spacing w:after="0"/>
              <w:rPr>
                <w:rFonts w:ascii="Arial" w:eastAsia="宋体" w:hAnsi="Arial" w:cs="Arial"/>
                <w:sz w:val="18"/>
              </w:rPr>
            </w:pPr>
            <w:r w:rsidRPr="00593183">
              <w:rPr>
                <w:rFonts w:ascii="Arial" w:eastAsia="宋体" w:hAnsi="Arial" w:cs="Arial"/>
                <w:sz w:val="18"/>
              </w:rPr>
              <w:t>&lt; 4 seconds</w:t>
            </w:r>
          </w:p>
        </w:tc>
        <w:tc>
          <w:tcPr>
            <w:tcW w:w="3187" w:type="dxa"/>
            <w:shd w:val="clear" w:color="auto" w:fill="auto"/>
          </w:tcPr>
          <w:p w14:paraId="27BBB28C" w14:textId="77777777" w:rsidR="00615AB9" w:rsidRPr="00593183" w:rsidRDefault="00615AB9" w:rsidP="004270F8">
            <w:pPr>
              <w:spacing w:after="0"/>
              <w:rPr>
                <w:rFonts w:ascii="Arial" w:eastAsia="宋体" w:hAnsi="Arial" w:cs="Arial"/>
                <w:sz w:val="18"/>
              </w:rPr>
            </w:pPr>
            <w:r w:rsidRPr="00593183">
              <w:rPr>
                <w:rFonts w:ascii="Arial" w:eastAsia="宋体" w:hAnsi="Arial" w:cs="Arial"/>
                <w:sz w:val="18"/>
              </w:rPr>
              <w:t>&gt; 6 months</w:t>
            </w:r>
          </w:p>
        </w:tc>
      </w:tr>
      <w:tr w:rsidR="00615AB9" w:rsidRPr="00593183" w14:paraId="434DE270" w14:textId="77777777" w:rsidTr="003C03EA">
        <w:trPr>
          <w:trHeight w:val="265"/>
          <w:jc w:val="center"/>
        </w:trPr>
        <w:tc>
          <w:tcPr>
            <w:tcW w:w="1348" w:type="dxa"/>
            <w:shd w:val="clear" w:color="auto" w:fill="auto"/>
          </w:tcPr>
          <w:p w14:paraId="0AD2B752" w14:textId="77777777" w:rsidR="00615AB9" w:rsidRPr="00593183" w:rsidRDefault="00615AB9" w:rsidP="004270F8">
            <w:pPr>
              <w:spacing w:after="0"/>
              <w:rPr>
                <w:rFonts w:ascii="Arial" w:eastAsia="宋体" w:hAnsi="Arial" w:cs="Arial"/>
                <w:sz w:val="18"/>
              </w:rPr>
            </w:pPr>
            <w:r w:rsidRPr="00593183">
              <w:rPr>
                <w:rFonts w:ascii="Arial" w:eastAsia="宋体" w:hAnsi="Arial" w:cs="Arial"/>
                <w:sz w:val="18"/>
              </w:rPr>
              <w:t>3</w:t>
            </w:r>
          </w:p>
        </w:tc>
        <w:tc>
          <w:tcPr>
            <w:tcW w:w="1228" w:type="dxa"/>
            <w:shd w:val="clear" w:color="auto" w:fill="auto"/>
          </w:tcPr>
          <w:p w14:paraId="50CF7A23" w14:textId="77777777" w:rsidR="00615AB9" w:rsidRPr="00593183" w:rsidRDefault="00615AB9" w:rsidP="004270F8">
            <w:pPr>
              <w:spacing w:after="0"/>
              <w:rPr>
                <w:rFonts w:ascii="Arial" w:eastAsia="宋体" w:hAnsi="Arial" w:cs="Arial"/>
                <w:sz w:val="18"/>
              </w:rPr>
            </w:pPr>
            <w:r w:rsidRPr="00593183">
              <w:rPr>
                <w:rFonts w:ascii="Arial" w:eastAsia="宋体" w:hAnsi="Arial" w:cs="Arial"/>
                <w:sz w:val="18"/>
              </w:rPr>
              <w:t>&lt; 1 m</w:t>
            </w:r>
          </w:p>
        </w:tc>
        <w:tc>
          <w:tcPr>
            <w:tcW w:w="1497" w:type="dxa"/>
            <w:shd w:val="clear" w:color="auto" w:fill="auto"/>
          </w:tcPr>
          <w:p w14:paraId="428D7724" w14:textId="77777777" w:rsidR="00615AB9" w:rsidRPr="00593183" w:rsidRDefault="00615AB9" w:rsidP="004270F8">
            <w:pPr>
              <w:spacing w:after="0"/>
              <w:rPr>
                <w:rFonts w:ascii="Arial" w:eastAsia="宋体" w:hAnsi="Arial" w:cs="Arial"/>
                <w:sz w:val="18"/>
              </w:rPr>
            </w:pPr>
            <w:r w:rsidRPr="00593183">
              <w:rPr>
                <w:rFonts w:ascii="Arial" w:eastAsia="宋体" w:hAnsi="Arial" w:cs="Arial"/>
                <w:sz w:val="18"/>
              </w:rPr>
              <w:t>Service Level 3</w:t>
            </w:r>
          </w:p>
        </w:tc>
        <w:tc>
          <w:tcPr>
            <w:tcW w:w="2058" w:type="dxa"/>
            <w:shd w:val="clear" w:color="auto" w:fill="auto"/>
          </w:tcPr>
          <w:p w14:paraId="48208588" w14:textId="77777777" w:rsidR="00615AB9" w:rsidRPr="00593183" w:rsidRDefault="00615AB9" w:rsidP="004270F8">
            <w:pPr>
              <w:spacing w:after="0"/>
              <w:rPr>
                <w:rFonts w:ascii="Arial" w:eastAsia="宋体" w:hAnsi="Arial" w:cs="Arial"/>
                <w:sz w:val="18"/>
              </w:rPr>
            </w:pPr>
            <w:r w:rsidRPr="00593183">
              <w:rPr>
                <w:rFonts w:ascii="Arial" w:eastAsia="宋体" w:hAnsi="Arial" w:cs="Arial"/>
                <w:sz w:val="18"/>
              </w:rPr>
              <w:t>no indication</w:t>
            </w:r>
          </w:p>
        </w:tc>
        <w:tc>
          <w:tcPr>
            <w:tcW w:w="3187" w:type="dxa"/>
            <w:shd w:val="clear" w:color="auto" w:fill="auto"/>
          </w:tcPr>
          <w:p w14:paraId="22AF8A00" w14:textId="77777777" w:rsidR="00615AB9" w:rsidRPr="00593183" w:rsidRDefault="00615AB9" w:rsidP="004270F8">
            <w:pPr>
              <w:spacing w:after="0"/>
              <w:rPr>
                <w:rFonts w:ascii="Arial" w:eastAsia="宋体" w:hAnsi="Arial" w:cs="Arial"/>
                <w:sz w:val="18"/>
              </w:rPr>
            </w:pPr>
            <w:r w:rsidRPr="00593183">
              <w:rPr>
                <w:rFonts w:ascii="Arial" w:eastAsia="宋体" w:hAnsi="Arial" w:cs="Arial"/>
                <w:sz w:val="18"/>
              </w:rPr>
              <w:t>1 work shift - 8 hours (up to 3 days, 1 month for inventory purposes)</w:t>
            </w:r>
          </w:p>
        </w:tc>
      </w:tr>
      <w:tr w:rsidR="00615AB9" w:rsidRPr="00593183" w14:paraId="4947DBE1" w14:textId="77777777" w:rsidTr="003C03EA">
        <w:trPr>
          <w:trHeight w:val="265"/>
          <w:jc w:val="center"/>
        </w:trPr>
        <w:tc>
          <w:tcPr>
            <w:tcW w:w="1348" w:type="dxa"/>
            <w:shd w:val="clear" w:color="auto" w:fill="auto"/>
          </w:tcPr>
          <w:p w14:paraId="1DF4C49F" w14:textId="77777777" w:rsidR="00615AB9" w:rsidRPr="00593183" w:rsidRDefault="00615AB9" w:rsidP="004270F8">
            <w:pPr>
              <w:pStyle w:val="TAC"/>
              <w:jc w:val="left"/>
              <w:rPr>
                <w:rFonts w:eastAsia="宋体" w:cs="Arial"/>
              </w:rPr>
            </w:pPr>
            <w:r w:rsidRPr="00593183">
              <w:rPr>
                <w:rFonts w:eastAsia="宋体" w:cs="Arial"/>
              </w:rPr>
              <w:t>4</w:t>
            </w:r>
          </w:p>
        </w:tc>
        <w:tc>
          <w:tcPr>
            <w:tcW w:w="1228" w:type="dxa"/>
            <w:shd w:val="clear" w:color="auto" w:fill="auto"/>
            <w:hideMark/>
          </w:tcPr>
          <w:p w14:paraId="5227CABF" w14:textId="77777777" w:rsidR="00615AB9" w:rsidRPr="00593183" w:rsidRDefault="00615AB9" w:rsidP="004270F8">
            <w:pPr>
              <w:pStyle w:val="TAC"/>
              <w:jc w:val="left"/>
              <w:rPr>
                <w:rFonts w:eastAsia="宋体" w:cs="Arial"/>
              </w:rPr>
            </w:pPr>
            <w:r w:rsidRPr="00593183">
              <w:rPr>
                <w:rFonts w:eastAsia="宋体" w:cs="Arial"/>
              </w:rPr>
              <w:t>&lt; 1 m</w:t>
            </w:r>
          </w:p>
        </w:tc>
        <w:tc>
          <w:tcPr>
            <w:tcW w:w="1497" w:type="dxa"/>
            <w:shd w:val="clear" w:color="auto" w:fill="auto"/>
            <w:hideMark/>
          </w:tcPr>
          <w:p w14:paraId="5B99EA0F" w14:textId="77777777" w:rsidR="00615AB9" w:rsidRPr="00593183" w:rsidRDefault="00615AB9" w:rsidP="004270F8">
            <w:pPr>
              <w:pStyle w:val="TAC"/>
              <w:jc w:val="left"/>
              <w:rPr>
                <w:rFonts w:eastAsia="宋体" w:cs="Arial"/>
              </w:rPr>
            </w:pPr>
            <w:r w:rsidRPr="00593183">
              <w:rPr>
                <w:rFonts w:eastAsia="宋体" w:cs="Arial"/>
              </w:rPr>
              <w:t>Service Level 3</w:t>
            </w:r>
          </w:p>
        </w:tc>
        <w:tc>
          <w:tcPr>
            <w:tcW w:w="2058" w:type="dxa"/>
            <w:shd w:val="clear" w:color="auto" w:fill="auto"/>
            <w:hideMark/>
          </w:tcPr>
          <w:p w14:paraId="3AB53823" w14:textId="77777777" w:rsidR="00615AB9" w:rsidRPr="00593183" w:rsidRDefault="00615AB9" w:rsidP="004270F8">
            <w:pPr>
              <w:pStyle w:val="TAC"/>
              <w:jc w:val="left"/>
              <w:rPr>
                <w:rFonts w:eastAsia="宋体" w:cs="Arial"/>
              </w:rPr>
            </w:pPr>
            <w:r w:rsidRPr="00593183">
              <w:rPr>
                <w:rFonts w:eastAsia="宋体" w:cs="Arial"/>
              </w:rPr>
              <w:t>1 second</w:t>
            </w:r>
          </w:p>
        </w:tc>
        <w:tc>
          <w:tcPr>
            <w:tcW w:w="3187" w:type="dxa"/>
            <w:shd w:val="clear" w:color="auto" w:fill="auto"/>
            <w:hideMark/>
          </w:tcPr>
          <w:p w14:paraId="553765C3" w14:textId="77777777" w:rsidR="00615AB9" w:rsidRPr="00593183" w:rsidRDefault="00615AB9" w:rsidP="004270F8">
            <w:pPr>
              <w:pStyle w:val="TAC"/>
              <w:jc w:val="left"/>
              <w:rPr>
                <w:rFonts w:eastAsia="宋体" w:cs="Arial"/>
              </w:rPr>
            </w:pPr>
            <w:r w:rsidRPr="00593183">
              <w:rPr>
                <w:rFonts w:eastAsia="宋体" w:cs="Arial"/>
              </w:rPr>
              <w:t>6 - 8 years</w:t>
            </w:r>
          </w:p>
        </w:tc>
      </w:tr>
      <w:tr w:rsidR="00615AB9" w:rsidRPr="00593183" w14:paraId="3F6CB5DE" w14:textId="77777777" w:rsidTr="003C03EA">
        <w:trPr>
          <w:trHeight w:val="248"/>
          <w:jc w:val="center"/>
        </w:trPr>
        <w:tc>
          <w:tcPr>
            <w:tcW w:w="1348" w:type="dxa"/>
            <w:shd w:val="clear" w:color="auto" w:fill="auto"/>
          </w:tcPr>
          <w:p w14:paraId="64CB321C" w14:textId="77777777" w:rsidR="00615AB9" w:rsidRPr="00593183" w:rsidDel="007B0169" w:rsidRDefault="00615AB9" w:rsidP="004270F8">
            <w:pPr>
              <w:pStyle w:val="TAC"/>
              <w:jc w:val="left"/>
              <w:rPr>
                <w:rFonts w:eastAsia="宋体" w:cs="Arial"/>
              </w:rPr>
            </w:pPr>
            <w:r w:rsidRPr="00593183">
              <w:rPr>
                <w:rFonts w:eastAsia="宋体" w:cs="Arial"/>
              </w:rPr>
              <w:t>5</w:t>
            </w:r>
          </w:p>
        </w:tc>
        <w:tc>
          <w:tcPr>
            <w:tcW w:w="1228" w:type="dxa"/>
            <w:shd w:val="clear" w:color="auto" w:fill="auto"/>
          </w:tcPr>
          <w:p w14:paraId="624E412C" w14:textId="77777777" w:rsidR="00615AB9" w:rsidRPr="00593183" w:rsidDel="007B0169" w:rsidRDefault="00615AB9" w:rsidP="004270F8">
            <w:pPr>
              <w:pStyle w:val="TAC"/>
              <w:jc w:val="left"/>
              <w:rPr>
                <w:rFonts w:eastAsia="宋体" w:cs="Arial"/>
              </w:rPr>
            </w:pPr>
            <w:r w:rsidRPr="00593183">
              <w:rPr>
                <w:rFonts w:eastAsia="宋体" w:cs="Arial"/>
              </w:rPr>
              <w:t>&lt; 1 m</w:t>
            </w:r>
          </w:p>
        </w:tc>
        <w:tc>
          <w:tcPr>
            <w:tcW w:w="1497" w:type="dxa"/>
            <w:shd w:val="clear" w:color="auto" w:fill="auto"/>
          </w:tcPr>
          <w:p w14:paraId="6F272F7D" w14:textId="77777777" w:rsidR="00615AB9" w:rsidRPr="00593183" w:rsidDel="007B0169" w:rsidRDefault="00615AB9" w:rsidP="004270F8">
            <w:pPr>
              <w:pStyle w:val="TAC"/>
              <w:jc w:val="left"/>
              <w:rPr>
                <w:rFonts w:eastAsia="宋体" w:cs="Arial"/>
              </w:rPr>
            </w:pPr>
            <w:r w:rsidRPr="00593183">
              <w:rPr>
                <w:rFonts w:eastAsia="宋体" w:cs="Arial"/>
              </w:rPr>
              <w:t>Service Level 3</w:t>
            </w:r>
          </w:p>
        </w:tc>
        <w:tc>
          <w:tcPr>
            <w:tcW w:w="2058" w:type="dxa"/>
            <w:shd w:val="clear" w:color="auto" w:fill="auto"/>
          </w:tcPr>
          <w:p w14:paraId="4D55CDF0" w14:textId="77777777" w:rsidR="00615AB9" w:rsidRPr="00593183" w:rsidDel="007B0169" w:rsidRDefault="00615AB9" w:rsidP="004270F8">
            <w:pPr>
              <w:pStyle w:val="TAC"/>
              <w:jc w:val="left"/>
              <w:rPr>
                <w:rFonts w:eastAsia="宋体" w:cs="Arial"/>
              </w:rPr>
            </w:pPr>
            <w:r w:rsidRPr="00593183">
              <w:rPr>
                <w:rFonts w:eastAsia="宋体" w:cs="Arial"/>
              </w:rPr>
              <w:t>5 seconds - 15 minutes</w:t>
            </w:r>
          </w:p>
        </w:tc>
        <w:tc>
          <w:tcPr>
            <w:tcW w:w="3187" w:type="dxa"/>
            <w:shd w:val="clear" w:color="auto" w:fill="auto"/>
          </w:tcPr>
          <w:p w14:paraId="6FCA5005" w14:textId="77777777" w:rsidR="00615AB9" w:rsidRPr="00593183" w:rsidDel="007B0169" w:rsidRDefault="00615AB9" w:rsidP="004270F8">
            <w:pPr>
              <w:pStyle w:val="TAC"/>
              <w:jc w:val="left"/>
              <w:rPr>
                <w:rFonts w:eastAsia="宋体" w:cs="Arial"/>
              </w:rPr>
            </w:pPr>
            <w:r w:rsidRPr="00593183">
              <w:rPr>
                <w:rFonts w:eastAsia="宋体" w:cs="Arial"/>
              </w:rPr>
              <w:t>18 months</w:t>
            </w:r>
          </w:p>
        </w:tc>
      </w:tr>
      <w:tr w:rsidR="00615AB9" w:rsidRPr="00593183" w14:paraId="08D96289" w14:textId="77777777" w:rsidTr="003C03EA">
        <w:trPr>
          <w:trHeight w:val="248"/>
          <w:jc w:val="center"/>
        </w:trPr>
        <w:tc>
          <w:tcPr>
            <w:tcW w:w="1348" w:type="dxa"/>
            <w:shd w:val="clear" w:color="auto" w:fill="auto"/>
          </w:tcPr>
          <w:p w14:paraId="4889EEC6" w14:textId="77777777" w:rsidR="00615AB9" w:rsidRPr="00593183" w:rsidRDefault="00615AB9" w:rsidP="004270F8">
            <w:pPr>
              <w:pStyle w:val="TAC"/>
              <w:jc w:val="left"/>
              <w:rPr>
                <w:rFonts w:eastAsia="宋体" w:cs="Arial"/>
              </w:rPr>
            </w:pPr>
            <w:r w:rsidRPr="00593183">
              <w:rPr>
                <w:rFonts w:eastAsia="宋体" w:cs="Arial"/>
              </w:rPr>
              <w:t>6</w:t>
            </w:r>
          </w:p>
        </w:tc>
        <w:tc>
          <w:tcPr>
            <w:tcW w:w="1228" w:type="dxa"/>
            <w:shd w:val="clear" w:color="auto" w:fill="auto"/>
          </w:tcPr>
          <w:p w14:paraId="6E99F5B2" w14:textId="77777777" w:rsidR="00615AB9" w:rsidRPr="00593183" w:rsidRDefault="00615AB9" w:rsidP="004270F8">
            <w:pPr>
              <w:pStyle w:val="TAC"/>
              <w:jc w:val="left"/>
              <w:rPr>
                <w:rFonts w:eastAsia="宋体" w:cs="Arial"/>
              </w:rPr>
            </w:pPr>
            <w:r w:rsidRPr="00593183">
              <w:rPr>
                <w:rFonts w:eastAsia="宋体" w:cs="Arial"/>
              </w:rPr>
              <w:t>&lt; 1 m</w:t>
            </w:r>
          </w:p>
        </w:tc>
        <w:tc>
          <w:tcPr>
            <w:tcW w:w="1497" w:type="dxa"/>
            <w:shd w:val="clear" w:color="auto" w:fill="auto"/>
          </w:tcPr>
          <w:p w14:paraId="2373B0B7" w14:textId="77777777" w:rsidR="00615AB9" w:rsidRPr="00593183" w:rsidRDefault="00615AB9" w:rsidP="004270F8">
            <w:pPr>
              <w:pStyle w:val="TAC"/>
              <w:jc w:val="left"/>
              <w:rPr>
                <w:rFonts w:eastAsia="宋体" w:cs="Arial"/>
              </w:rPr>
            </w:pPr>
            <w:r w:rsidRPr="00593183">
              <w:rPr>
                <w:rFonts w:eastAsia="宋体" w:cs="Arial"/>
              </w:rPr>
              <w:t>Service Level 3</w:t>
            </w:r>
          </w:p>
        </w:tc>
        <w:tc>
          <w:tcPr>
            <w:tcW w:w="2058" w:type="dxa"/>
            <w:shd w:val="clear" w:color="auto" w:fill="auto"/>
          </w:tcPr>
          <w:p w14:paraId="284F2A7C" w14:textId="77777777" w:rsidR="00615AB9" w:rsidRPr="00593183" w:rsidRDefault="00615AB9" w:rsidP="004270F8">
            <w:pPr>
              <w:pStyle w:val="TAC"/>
              <w:jc w:val="left"/>
              <w:rPr>
                <w:rFonts w:eastAsia="宋体" w:cs="Arial"/>
              </w:rPr>
            </w:pPr>
            <w:r w:rsidRPr="00593183">
              <w:rPr>
                <w:rFonts w:eastAsia="宋体" w:cs="Arial"/>
              </w:rPr>
              <w:t>15 s to 30 s</w:t>
            </w:r>
          </w:p>
        </w:tc>
        <w:tc>
          <w:tcPr>
            <w:tcW w:w="3187" w:type="dxa"/>
            <w:shd w:val="clear" w:color="auto" w:fill="auto"/>
          </w:tcPr>
          <w:p w14:paraId="001D8DE6" w14:textId="77777777" w:rsidR="00615AB9" w:rsidRPr="00593183" w:rsidRDefault="00615AB9" w:rsidP="004270F8">
            <w:pPr>
              <w:pStyle w:val="TAC"/>
              <w:jc w:val="left"/>
              <w:rPr>
                <w:rFonts w:eastAsia="宋体" w:cs="Arial"/>
              </w:rPr>
            </w:pPr>
            <w:r w:rsidRPr="00593183">
              <w:rPr>
                <w:rFonts w:eastAsia="宋体" w:cs="Arial"/>
              </w:rPr>
              <w:t xml:space="preserve">6 - 12 months </w:t>
            </w:r>
          </w:p>
        </w:tc>
      </w:tr>
      <w:tr w:rsidR="00615AB9" w:rsidRPr="00593183" w14:paraId="7280BE98" w14:textId="77777777" w:rsidTr="003C03EA">
        <w:trPr>
          <w:trHeight w:val="248"/>
          <w:jc w:val="center"/>
        </w:trPr>
        <w:tc>
          <w:tcPr>
            <w:tcW w:w="1348" w:type="dxa"/>
            <w:shd w:val="clear" w:color="auto" w:fill="auto"/>
          </w:tcPr>
          <w:p w14:paraId="16A5DB2B" w14:textId="77777777" w:rsidR="00615AB9" w:rsidRPr="00593183" w:rsidRDefault="00615AB9" w:rsidP="004270F8">
            <w:pPr>
              <w:pStyle w:val="TAC"/>
              <w:jc w:val="left"/>
              <w:rPr>
                <w:rFonts w:eastAsia="宋体" w:cs="Arial"/>
              </w:rPr>
            </w:pPr>
            <w:r w:rsidRPr="00593183">
              <w:rPr>
                <w:rFonts w:eastAsia="宋体" w:cs="Arial"/>
              </w:rPr>
              <w:t>7</w:t>
            </w:r>
          </w:p>
        </w:tc>
        <w:tc>
          <w:tcPr>
            <w:tcW w:w="1228" w:type="dxa"/>
            <w:shd w:val="clear" w:color="auto" w:fill="auto"/>
          </w:tcPr>
          <w:p w14:paraId="73D5C7B7" w14:textId="77777777" w:rsidR="00615AB9" w:rsidRPr="00593183" w:rsidRDefault="00615AB9" w:rsidP="004270F8">
            <w:pPr>
              <w:pStyle w:val="TAC"/>
              <w:jc w:val="left"/>
              <w:rPr>
                <w:rFonts w:eastAsia="宋体" w:cs="Arial"/>
              </w:rPr>
            </w:pPr>
            <w:r w:rsidRPr="00593183">
              <w:rPr>
                <w:rFonts w:eastAsia="宋体" w:cs="Arial"/>
              </w:rPr>
              <w:t>30 cm</w:t>
            </w:r>
          </w:p>
        </w:tc>
        <w:tc>
          <w:tcPr>
            <w:tcW w:w="1497" w:type="dxa"/>
            <w:shd w:val="clear" w:color="auto" w:fill="auto"/>
          </w:tcPr>
          <w:p w14:paraId="6B5BB6E5" w14:textId="77777777" w:rsidR="00615AB9" w:rsidRPr="00593183" w:rsidRDefault="00615AB9" w:rsidP="004270F8">
            <w:pPr>
              <w:pStyle w:val="TAC"/>
              <w:jc w:val="left"/>
              <w:rPr>
                <w:rFonts w:eastAsia="宋体" w:cs="Arial"/>
              </w:rPr>
            </w:pPr>
            <w:r w:rsidRPr="00593183">
              <w:rPr>
                <w:rFonts w:eastAsia="宋体" w:cs="Arial"/>
              </w:rPr>
              <w:t>Service Level 5</w:t>
            </w:r>
          </w:p>
        </w:tc>
        <w:tc>
          <w:tcPr>
            <w:tcW w:w="2058" w:type="dxa"/>
            <w:shd w:val="clear" w:color="auto" w:fill="auto"/>
          </w:tcPr>
          <w:p w14:paraId="388457B8" w14:textId="77777777" w:rsidR="00615AB9" w:rsidRPr="00593183" w:rsidRDefault="00615AB9" w:rsidP="004270F8">
            <w:pPr>
              <w:pStyle w:val="TAC"/>
              <w:jc w:val="left"/>
              <w:rPr>
                <w:rFonts w:eastAsia="宋体" w:cs="Arial"/>
              </w:rPr>
            </w:pPr>
            <w:r w:rsidRPr="00593183">
              <w:rPr>
                <w:rFonts w:eastAsia="宋体" w:cs="Arial"/>
              </w:rPr>
              <w:t xml:space="preserve">250 </w:t>
            </w:r>
            <w:proofErr w:type="spellStart"/>
            <w:r w:rsidRPr="00593183">
              <w:rPr>
                <w:rFonts w:eastAsia="宋体" w:cs="Arial"/>
              </w:rPr>
              <w:t>ms</w:t>
            </w:r>
            <w:proofErr w:type="spellEnd"/>
          </w:p>
        </w:tc>
        <w:tc>
          <w:tcPr>
            <w:tcW w:w="3187" w:type="dxa"/>
            <w:shd w:val="clear" w:color="auto" w:fill="auto"/>
          </w:tcPr>
          <w:p w14:paraId="4825F04E" w14:textId="77777777" w:rsidR="00615AB9" w:rsidRPr="00593183" w:rsidRDefault="00615AB9" w:rsidP="004270F8">
            <w:pPr>
              <w:pStyle w:val="TAC"/>
              <w:jc w:val="left"/>
              <w:rPr>
                <w:rFonts w:eastAsia="宋体" w:cs="Arial"/>
              </w:rPr>
            </w:pPr>
            <w:r w:rsidRPr="00593183">
              <w:rPr>
                <w:rFonts w:eastAsia="宋体" w:cs="Arial"/>
              </w:rPr>
              <w:t>18 months</w:t>
            </w:r>
          </w:p>
        </w:tc>
      </w:tr>
      <w:tr w:rsidR="00615AB9" w:rsidRPr="00593183" w14:paraId="6B76C711" w14:textId="77777777" w:rsidTr="003C03EA">
        <w:trPr>
          <w:trHeight w:val="248"/>
          <w:jc w:val="center"/>
        </w:trPr>
        <w:tc>
          <w:tcPr>
            <w:tcW w:w="1348" w:type="dxa"/>
            <w:shd w:val="clear" w:color="auto" w:fill="auto"/>
          </w:tcPr>
          <w:p w14:paraId="501CBA63" w14:textId="77777777" w:rsidR="00615AB9" w:rsidRPr="00593183" w:rsidRDefault="00615AB9" w:rsidP="004270F8">
            <w:pPr>
              <w:pStyle w:val="TAC"/>
              <w:jc w:val="left"/>
              <w:rPr>
                <w:rFonts w:eastAsia="宋体" w:cs="Arial"/>
              </w:rPr>
            </w:pPr>
            <w:r w:rsidRPr="00593183">
              <w:rPr>
                <w:rFonts w:eastAsia="宋体" w:cs="Arial"/>
              </w:rPr>
              <w:t>8</w:t>
            </w:r>
          </w:p>
        </w:tc>
        <w:tc>
          <w:tcPr>
            <w:tcW w:w="1228" w:type="dxa"/>
            <w:shd w:val="clear" w:color="auto" w:fill="auto"/>
          </w:tcPr>
          <w:p w14:paraId="79275AD4" w14:textId="77777777" w:rsidR="00615AB9" w:rsidRPr="00593183" w:rsidRDefault="00615AB9" w:rsidP="004270F8">
            <w:pPr>
              <w:pStyle w:val="TAC"/>
              <w:jc w:val="left"/>
              <w:rPr>
                <w:rFonts w:eastAsia="宋体" w:cs="Arial"/>
              </w:rPr>
            </w:pPr>
            <w:r w:rsidRPr="00593183">
              <w:rPr>
                <w:rFonts w:eastAsia="宋体" w:cs="Arial"/>
              </w:rPr>
              <w:t>30 cm</w:t>
            </w:r>
          </w:p>
        </w:tc>
        <w:tc>
          <w:tcPr>
            <w:tcW w:w="1497" w:type="dxa"/>
            <w:shd w:val="clear" w:color="auto" w:fill="auto"/>
          </w:tcPr>
          <w:p w14:paraId="75D4624F" w14:textId="77777777" w:rsidR="00615AB9" w:rsidRPr="00593183" w:rsidRDefault="00615AB9" w:rsidP="004270F8">
            <w:pPr>
              <w:pStyle w:val="TAC"/>
              <w:jc w:val="left"/>
              <w:rPr>
                <w:rFonts w:eastAsia="宋体" w:cs="Arial"/>
              </w:rPr>
            </w:pPr>
            <w:r w:rsidRPr="00593183">
              <w:rPr>
                <w:rFonts w:eastAsia="宋体" w:cs="Arial"/>
              </w:rPr>
              <w:t>Service Level 5</w:t>
            </w:r>
          </w:p>
        </w:tc>
        <w:tc>
          <w:tcPr>
            <w:tcW w:w="2058" w:type="dxa"/>
            <w:shd w:val="clear" w:color="auto" w:fill="auto"/>
          </w:tcPr>
          <w:p w14:paraId="6FCC7518" w14:textId="77777777" w:rsidR="00615AB9" w:rsidRPr="00593183" w:rsidRDefault="00615AB9" w:rsidP="004270F8">
            <w:pPr>
              <w:pStyle w:val="TAC"/>
              <w:jc w:val="left"/>
              <w:rPr>
                <w:rFonts w:eastAsia="宋体" w:cs="Arial"/>
              </w:rPr>
            </w:pPr>
            <w:r w:rsidRPr="00593183">
              <w:rPr>
                <w:rFonts w:eastAsia="宋体" w:cs="Arial"/>
              </w:rPr>
              <w:t>1 second</w:t>
            </w:r>
          </w:p>
        </w:tc>
        <w:tc>
          <w:tcPr>
            <w:tcW w:w="3187" w:type="dxa"/>
            <w:shd w:val="clear" w:color="auto" w:fill="auto"/>
          </w:tcPr>
          <w:p w14:paraId="11B5186D" w14:textId="77777777" w:rsidR="00615AB9" w:rsidRPr="00593183" w:rsidRDefault="00615AB9" w:rsidP="004270F8">
            <w:pPr>
              <w:pStyle w:val="TAC"/>
              <w:jc w:val="left"/>
              <w:rPr>
                <w:rFonts w:eastAsia="宋体" w:cs="Arial"/>
              </w:rPr>
            </w:pPr>
            <w:r w:rsidRPr="00593183">
              <w:rPr>
                <w:rFonts w:eastAsia="宋体" w:cs="Arial"/>
              </w:rPr>
              <w:t>6 - 8 years (no strong limitation in battery size)</w:t>
            </w:r>
          </w:p>
        </w:tc>
      </w:tr>
      <w:tr w:rsidR="003C03EA" w:rsidRPr="00593183" w14:paraId="39F72F7F" w14:textId="77777777" w:rsidTr="003C03EA">
        <w:trPr>
          <w:trHeight w:val="248"/>
          <w:jc w:val="center"/>
        </w:trPr>
        <w:tc>
          <w:tcPr>
            <w:tcW w:w="1348" w:type="dxa"/>
            <w:shd w:val="clear" w:color="auto" w:fill="auto"/>
          </w:tcPr>
          <w:p w14:paraId="63596EDF" w14:textId="00F9370C" w:rsidR="003C03EA" w:rsidRPr="00593183" w:rsidRDefault="003C03EA" w:rsidP="003C03EA">
            <w:pPr>
              <w:pStyle w:val="TAC"/>
              <w:jc w:val="left"/>
              <w:rPr>
                <w:rFonts w:eastAsia="宋体" w:cs="Arial"/>
                <w:lang w:eastAsia="zh-CN"/>
              </w:rPr>
            </w:pPr>
            <w:r w:rsidRPr="00593183">
              <w:rPr>
                <w:rFonts w:eastAsia="宋体" w:cs="Arial"/>
                <w:lang w:eastAsia="zh-CN"/>
              </w:rPr>
              <w:t>9</w:t>
            </w:r>
          </w:p>
        </w:tc>
        <w:tc>
          <w:tcPr>
            <w:tcW w:w="1228" w:type="dxa"/>
            <w:shd w:val="clear" w:color="auto" w:fill="auto"/>
          </w:tcPr>
          <w:p w14:paraId="78FF57EB" w14:textId="18902779" w:rsidR="003C03EA" w:rsidRPr="00593183" w:rsidRDefault="003C03EA" w:rsidP="003C03EA">
            <w:pPr>
              <w:pStyle w:val="TAC"/>
              <w:jc w:val="left"/>
              <w:rPr>
                <w:rFonts w:eastAsia="宋体" w:cs="Arial"/>
              </w:rPr>
            </w:pPr>
            <w:r w:rsidRPr="00593183">
              <w:rPr>
                <w:rFonts w:eastAsia="宋体" w:cs="Arial"/>
              </w:rPr>
              <w:t>10 m</w:t>
            </w:r>
          </w:p>
        </w:tc>
        <w:tc>
          <w:tcPr>
            <w:tcW w:w="1497" w:type="dxa"/>
            <w:shd w:val="clear" w:color="auto" w:fill="auto"/>
          </w:tcPr>
          <w:p w14:paraId="76DCDCB0" w14:textId="6D470D9E" w:rsidR="003C03EA" w:rsidRPr="00593183" w:rsidRDefault="003C03EA" w:rsidP="003C03EA">
            <w:pPr>
              <w:pStyle w:val="TAC"/>
              <w:jc w:val="left"/>
              <w:rPr>
                <w:rFonts w:eastAsia="宋体" w:cs="Arial"/>
              </w:rPr>
            </w:pPr>
            <w:r w:rsidRPr="00593183">
              <w:rPr>
                <w:rFonts w:eastAsia="宋体" w:cs="Arial"/>
              </w:rPr>
              <w:t>Service Level 1</w:t>
            </w:r>
          </w:p>
        </w:tc>
        <w:tc>
          <w:tcPr>
            <w:tcW w:w="2058" w:type="dxa"/>
            <w:shd w:val="clear" w:color="auto" w:fill="auto"/>
          </w:tcPr>
          <w:p w14:paraId="120B31C5" w14:textId="59E25D3C" w:rsidR="003C03EA" w:rsidRPr="00593183" w:rsidRDefault="003C03EA" w:rsidP="003C03EA">
            <w:pPr>
              <w:pStyle w:val="TAC"/>
              <w:jc w:val="left"/>
              <w:rPr>
                <w:rFonts w:eastAsia="宋体" w:cs="Arial"/>
              </w:rPr>
            </w:pPr>
            <w:r w:rsidRPr="00593183">
              <w:rPr>
                <w:rFonts w:eastAsia="宋体" w:cs="Arial"/>
              </w:rPr>
              <w:t>20 minutes</w:t>
            </w:r>
          </w:p>
        </w:tc>
        <w:tc>
          <w:tcPr>
            <w:tcW w:w="3187" w:type="dxa"/>
            <w:shd w:val="clear" w:color="auto" w:fill="auto"/>
          </w:tcPr>
          <w:p w14:paraId="52810059" w14:textId="5C1FA3EE" w:rsidR="003C03EA" w:rsidRPr="00593183" w:rsidRDefault="003C03EA" w:rsidP="003C03EA">
            <w:pPr>
              <w:pStyle w:val="TAC"/>
              <w:jc w:val="left"/>
              <w:rPr>
                <w:rFonts w:eastAsia="宋体" w:cs="Arial"/>
              </w:rPr>
            </w:pPr>
            <w:r w:rsidRPr="00593183">
              <w:rPr>
                <w:rFonts w:eastAsia="宋体" w:cs="Arial"/>
              </w:rPr>
              <w:t>12 years (@20mJ/position fix)</w:t>
            </w:r>
          </w:p>
        </w:tc>
      </w:tr>
    </w:tbl>
    <w:p w14:paraId="6A7570A0" w14:textId="77777777" w:rsidR="00615AB9" w:rsidRPr="00593183" w:rsidRDefault="00615AB9" w:rsidP="00615AB9">
      <w:pPr>
        <w:rPr>
          <w:rFonts w:ascii="Arial" w:hAnsi="Arial" w:cs="Arial"/>
        </w:rPr>
      </w:pPr>
    </w:p>
    <w:p w14:paraId="4A5B1761" w14:textId="77777777" w:rsidR="003C03EA" w:rsidRPr="00593183" w:rsidRDefault="003C03EA" w:rsidP="003C03EA">
      <w:pPr>
        <w:keepNext/>
        <w:rPr>
          <w:rFonts w:ascii="Arial" w:hAnsi="Arial" w:cs="Arial"/>
          <w:i/>
        </w:rPr>
      </w:pPr>
      <w:r w:rsidRPr="00593183">
        <w:rPr>
          <w:rFonts w:ascii="Arial" w:hAnsi="Arial" w:cs="Arial"/>
          <w:i/>
        </w:rPr>
        <w:lastRenderedPageBreak/>
        <w:t>Use case one</w:t>
      </w:r>
    </w:p>
    <w:p w14:paraId="239CB576" w14:textId="77777777" w:rsidR="003C03EA" w:rsidRPr="00593183" w:rsidRDefault="003C03EA" w:rsidP="003C03EA">
      <w:pPr>
        <w:rPr>
          <w:rFonts w:ascii="Arial" w:hAnsi="Arial" w:cs="Arial"/>
        </w:rPr>
      </w:pPr>
      <w:r w:rsidRPr="00593183">
        <w:rPr>
          <w:rFonts w:ascii="Arial" w:hAnsi="Arial" w:cs="Arial"/>
          <w:lang w:eastAsia="zh-CN"/>
        </w:rPr>
        <w:t>Process automation: Dolly tracking (outdoor)</w:t>
      </w:r>
      <w:r w:rsidRPr="00593183">
        <w:rPr>
          <w:rFonts w:ascii="Arial" w:hAnsi="Arial" w:cs="Arial"/>
        </w:rPr>
        <w:t>.</w:t>
      </w:r>
    </w:p>
    <w:p w14:paraId="4DEA45CF" w14:textId="77777777" w:rsidR="003C03EA" w:rsidRPr="00593183" w:rsidRDefault="003C03EA" w:rsidP="003C03EA">
      <w:pPr>
        <w:keepNext/>
        <w:rPr>
          <w:rFonts w:ascii="Arial" w:hAnsi="Arial" w:cs="Arial"/>
          <w:i/>
        </w:rPr>
      </w:pPr>
      <w:r w:rsidRPr="00593183">
        <w:rPr>
          <w:rFonts w:ascii="Arial" w:hAnsi="Arial" w:cs="Arial"/>
          <w:i/>
        </w:rPr>
        <w:t>Use case two</w:t>
      </w:r>
    </w:p>
    <w:p w14:paraId="2F84FD27" w14:textId="77777777" w:rsidR="003C03EA" w:rsidRPr="00593183" w:rsidRDefault="003C03EA" w:rsidP="003C03EA">
      <w:pPr>
        <w:rPr>
          <w:rFonts w:ascii="Arial" w:hAnsi="Arial" w:cs="Arial"/>
        </w:rPr>
      </w:pPr>
      <w:r w:rsidRPr="00593183">
        <w:rPr>
          <w:rFonts w:ascii="Arial" w:hAnsi="Arial" w:cs="Arial"/>
          <w:lang w:eastAsia="zh-CN"/>
        </w:rPr>
        <w:t>Process automation: Asset tracking</w:t>
      </w:r>
      <w:r w:rsidRPr="00593183">
        <w:rPr>
          <w:rFonts w:ascii="Arial" w:hAnsi="Arial" w:cs="Arial"/>
        </w:rPr>
        <w:t>.</w:t>
      </w:r>
    </w:p>
    <w:p w14:paraId="1BF08AAD" w14:textId="77777777" w:rsidR="003C03EA" w:rsidRPr="00593183" w:rsidRDefault="003C03EA" w:rsidP="003C03EA">
      <w:pPr>
        <w:keepNext/>
        <w:rPr>
          <w:rFonts w:ascii="Arial" w:hAnsi="Arial" w:cs="Arial"/>
          <w:i/>
        </w:rPr>
      </w:pPr>
      <w:r w:rsidRPr="00593183">
        <w:rPr>
          <w:rFonts w:ascii="Arial" w:hAnsi="Arial" w:cs="Arial"/>
          <w:i/>
        </w:rPr>
        <w:t>Use case three</w:t>
      </w:r>
    </w:p>
    <w:p w14:paraId="7604C997" w14:textId="2C0EF7DB" w:rsidR="003C03EA" w:rsidRPr="00593183" w:rsidRDefault="003C03EA" w:rsidP="003C03EA">
      <w:pPr>
        <w:rPr>
          <w:rFonts w:ascii="Arial" w:hAnsi="Arial" w:cs="Arial"/>
          <w:lang w:eastAsia="zh-CN"/>
        </w:rPr>
      </w:pPr>
      <w:r w:rsidRPr="00593183">
        <w:rPr>
          <w:rFonts w:ascii="Arial" w:hAnsi="Arial" w:cs="Arial"/>
          <w:lang w:eastAsia="zh-CN"/>
        </w:rPr>
        <w:t xml:space="preserve">Flexible </w:t>
      </w:r>
      <w:proofErr w:type="spellStart"/>
      <w:r w:rsidR="00593183" w:rsidRPr="00593183">
        <w:rPr>
          <w:rFonts w:ascii="Arial" w:hAnsi="Arial" w:cs="Arial"/>
        </w:rPr>
        <w:t>modulare</w:t>
      </w:r>
      <w:proofErr w:type="spellEnd"/>
      <w:r w:rsidRPr="00593183">
        <w:rPr>
          <w:rFonts w:ascii="Arial" w:hAnsi="Arial" w:cs="Arial"/>
          <w:lang w:eastAsia="zh-CN"/>
        </w:rPr>
        <w:t xml:space="preserve"> assembly area: Tool tracking</w:t>
      </w:r>
      <w:r w:rsidRPr="00593183">
        <w:rPr>
          <w:rFonts w:ascii="Arial" w:hAnsi="Arial" w:cs="Arial"/>
        </w:rPr>
        <w:t xml:space="preserve"> in flexible, modular assembly areas in smart factories.</w:t>
      </w:r>
    </w:p>
    <w:p w14:paraId="19984474" w14:textId="5434D020" w:rsidR="003C03EA" w:rsidRPr="00593183" w:rsidRDefault="003C03EA" w:rsidP="003C03EA">
      <w:pPr>
        <w:keepNext/>
        <w:rPr>
          <w:rFonts w:ascii="Arial" w:hAnsi="Arial" w:cs="Arial"/>
          <w:i/>
        </w:rPr>
      </w:pPr>
      <w:r w:rsidRPr="00593183">
        <w:rPr>
          <w:rFonts w:ascii="Arial" w:hAnsi="Arial" w:cs="Arial"/>
          <w:i/>
        </w:rPr>
        <w:t>Use case four</w:t>
      </w:r>
    </w:p>
    <w:p w14:paraId="5D1AC4B9" w14:textId="77777777" w:rsidR="003C03EA" w:rsidRPr="00593183" w:rsidRDefault="003C03EA" w:rsidP="003C03EA">
      <w:pPr>
        <w:rPr>
          <w:rFonts w:ascii="Arial" w:hAnsi="Arial" w:cs="Arial"/>
          <w:lang w:eastAsia="zh-CN"/>
        </w:rPr>
      </w:pPr>
      <w:r w:rsidRPr="00593183">
        <w:rPr>
          <w:rFonts w:ascii="Arial" w:hAnsi="Arial" w:cs="Arial"/>
          <w:lang w:eastAsia="zh-CN"/>
        </w:rPr>
        <w:t>Process automation: Sequence container (Intralogistics).</w:t>
      </w:r>
    </w:p>
    <w:p w14:paraId="092149D9" w14:textId="6A436329" w:rsidR="003C03EA" w:rsidRPr="00593183" w:rsidRDefault="003C03EA" w:rsidP="003C03EA">
      <w:pPr>
        <w:keepNext/>
        <w:rPr>
          <w:rFonts w:ascii="Arial" w:hAnsi="Arial" w:cs="Arial"/>
          <w:i/>
        </w:rPr>
      </w:pPr>
      <w:r w:rsidRPr="00593183">
        <w:rPr>
          <w:rFonts w:ascii="Arial" w:hAnsi="Arial" w:cs="Arial"/>
          <w:i/>
        </w:rPr>
        <w:t>Use case five</w:t>
      </w:r>
    </w:p>
    <w:p w14:paraId="26788F49" w14:textId="77777777" w:rsidR="003C03EA" w:rsidRPr="00593183" w:rsidRDefault="003C03EA" w:rsidP="003C03EA">
      <w:pPr>
        <w:pStyle w:val="3GPPText"/>
        <w:rPr>
          <w:rFonts w:ascii="Arial" w:hAnsi="Arial" w:cs="Arial"/>
          <w:lang w:val="en-GB"/>
        </w:rPr>
      </w:pPr>
      <w:r w:rsidRPr="00593183">
        <w:rPr>
          <w:rFonts w:ascii="Arial" w:hAnsi="Arial" w:cs="Arial"/>
          <w:lang w:val="en-GB"/>
        </w:rPr>
        <w:t>Process automation: Palette tracking (e.g. in turbine construction).</w:t>
      </w:r>
    </w:p>
    <w:p w14:paraId="7A1D9E8F" w14:textId="77777777" w:rsidR="003C03EA" w:rsidRPr="00593183" w:rsidRDefault="003C03EA" w:rsidP="003C03EA">
      <w:pPr>
        <w:keepNext/>
        <w:rPr>
          <w:rFonts w:ascii="Arial" w:hAnsi="Arial" w:cs="Arial"/>
          <w:i/>
        </w:rPr>
      </w:pPr>
      <w:r w:rsidRPr="00593183">
        <w:rPr>
          <w:rFonts w:ascii="Arial" w:hAnsi="Arial" w:cs="Arial"/>
          <w:i/>
        </w:rPr>
        <w:t>Use case six</w:t>
      </w:r>
    </w:p>
    <w:p w14:paraId="5D58D93F" w14:textId="77777777" w:rsidR="003C03EA" w:rsidRPr="00593183" w:rsidRDefault="003C03EA" w:rsidP="003C03EA">
      <w:pPr>
        <w:pStyle w:val="3GPPText"/>
        <w:rPr>
          <w:rFonts w:ascii="Arial" w:hAnsi="Arial" w:cs="Arial"/>
          <w:lang w:val="en-GB"/>
        </w:rPr>
      </w:pPr>
      <w:r w:rsidRPr="00593183">
        <w:rPr>
          <w:rFonts w:ascii="Arial" w:hAnsi="Arial" w:cs="Arial"/>
          <w:lang w:val="en-GB"/>
        </w:rPr>
        <w:t xml:space="preserve">Flexible </w:t>
      </w:r>
      <w:proofErr w:type="spellStart"/>
      <w:r w:rsidRPr="00593183">
        <w:rPr>
          <w:rFonts w:ascii="Arial" w:hAnsi="Arial" w:cs="Arial"/>
          <w:lang w:val="en-GB"/>
        </w:rPr>
        <w:t>modulare</w:t>
      </w:r>
      <w:proofErr w:type="spellEnd"/>
      <w:r w:rsidRPr="00593183">
        <w:rPr>
          <w:rFonts w:ascii="Arial" w:hAnsi="Arial" w:cs="Arial"/>
          <w:lang w:val="en-GB"/>
        </w:rPr>
        <w:t xml:space="preserve"> assembly area: Tracking of workpiece (in- and outdoor) in assembly area and warehouse.</w:t>
      </w:r>
    </w:p>
    <w:p w14:paraId="3493251F" w14:textId="77777777" w:rsidR="003C03EA" w:rsidRPr="00593183" w:rsidRDefault="003C03EA" w:rsidP="003C03EA">
      <w:pPr>
        <w:keepNext/>
        <w:rPr>
          <w:rFonts w:ascii="Arial" w:hAnsi="Arial" w:cs="Arial"/>
          <w:i/>
        </w:rPr>
      </w:pPr>
      <w:r w:rsidRPr="00593183">
        <w:rPr>
          <w:rFonts w:ascii="Arial" w:hAnsi="Arial" w:cs="Arial"/>
          <w:i/>
        </w:rPr>
        <w:t>Use case seven</w:t>
      </w:r>
    </w:p>
    <w:p w14:paraId="0C03EAEF" w14:textId="77777777" w:rsidR="003C03EA" w:rsidRPr="00593183" w:rsidRDefault="003C03EA" w:rsidP="003C03EA">
      <w:pPr>
        <w:pStyle w:val="3GPPText"/>
        <w:rPr>
          <w:rFonts w:ascii="Arial" w:hAnsi="Arial" w:cs="Arial"/>
          <w:lang w:val="en-GB"/>
        </w:rPr>
      </w:pPr>
      <w:r w:rsidRPr="00593183">
        <w:rPr>
          <w:rFonts w:ascii="Arial" w:hAnsi="Arial" w:cs="Arial"/>
          <w:lang w:val="en-GB"/>
        </w:rPr>
        <w:t xml:space="preserve">Flexible </w:t>
      </w:r>
      <w:proofErr w:type="spellStart"/>
      <w:r w:rsidRPr="00593183">
        <w:rPr>
          <w:rFonts w:ascii="Arial" w:hAnsi="Arial" w:cs="Arial"/>
          <w:lang w:val="en-GB"/>
        </w:rPr>
        <w:t>modulare</w:t>
      </w:r>
      <w:proofErr w:type="spellEnd"/>
      <w:r w:rsidRPr="00593183">
        <w:rPr>
          <w:rFonts w:ascii="Arial" w:hAnsi="Arial" w:cs="Arial"/>
          <w:lang w:val="en-GB"/>
        </w:rPr>
        <w:t xml:space="preserve"> assembly area: Tool assignment (assign tool to vehicles in a production line, left/right) in flexible, modular assembly area in smart factories.</w:t>
      </w:r>
    </w:p>
    <w:p w14:paraId="0D58900B" w14:textId="77777777" w:rsidR="003C03EA" w:rsidRPr="00593183" w:rsidRDefault="003C03EA" w:rsidP="003C03EA">
      <w:pPr>
        <w:keepNext/>
        <w:rPr>
          <w:rFonts w:ascii="Arial" w:hAnsi="Arial" w:cs="Arial"/>
          <w:i/>
        </w:rPr>
      </w:pPr>
      <w:r w:rsidRPr="00593183">
        <w:rPr>
          <w:rFonts w:ascii="Arial" w:hAnsi="Arial" w:cs="Arial"/>
          <w:i/>
        </w:rPr>
        <w:t>Use case eight</w:t>
      </w:r>
    </w:p>
    <w:p w14:paraId="199AB8D6" w14:textId="77777777" w:rsidR="003C03EA" w:rsidRPr="00593183" w:rsidRDefault="003C03EA" w:rsidP="003C03EA">
      <w:pPr>
        <w:pStyle w:val="3GPPText"/>
        <w:rPr>
          <w:rFonts w:ascii="Arial" w:hAnsi="Arial" w:cs="Arial"/>
          <w:lang w:val="en-GB"/>
        </w:rPr>
      </w:pPr>
      <w:r w:rsidRPr="00593183">
        <w:rPr>
          <w:rFonts w:ascii="Arial" w:hAnsi="Arial" w:cs="Arial"/>
          <w:lang w:val="en-GB"/>
        </w:rPr>
        <w:t xml:space="preserve">Flexible </w:t>
      </w:r>
      <w:proofErr w:type="spellStart"/>
      <w:r w:rsidRPr="00593183">
        <w:rPr>
          <w:rFonts w:ascii="Arial" w:hAnsi="Arial" w:cs="Arial"/>
          <w:lang w:val="en-GB"/>
        </w:rPr>
        <w:t>modulare</w:t>
      </w:r>
      <w:proofErr w:type="spellEnd"/>
      <w:r w:rsidRPr="00593183">
        <w:rPr>
          <w:rFonts w:ascii="Arial" w:hAnsi="Arial" w:cs="Arial"/>
          <w:lang w:val="en-GB"/>
        </w:rPr>
        <w:t xml:space="preserve"> assembly area: Positioning of autonomous vehicles for monitoring purposes (vehicles in line, distance 1.5 meter).</w:t>
      </w:r>
    </w:p>
    <w:p w14:paraId="5FB19E1E" w14:textId="77777777" w:rsidR="003C03EA" w:rsidRPr="00593183" w:rsidRDefault="003C03EA" w:rsidP="003C03EA">
      <w:pPr>
        <w:keepNext/>
        <w:rPr>
          <w:rFonts w:ascii="Arial" w:hAnsi="Arial" w:cs="Arial"/>
          <w:i/>
        </w:rPr>
      </w:pPr>
      <w:r w:rsidRPr="00593183">
        <w:rPr>
          <w:rFonts w:ascii="Arial" w:hAnsi="Arial" w:cs="Arial"/>
          <w:i/>
        </w:rPr>
        <w:t>Use case nine</w:t>
      </w:r>
    </w:p>
    <w:p w14:paraId="36E572E9" w14:textId="3C0BBD77" w:rsidR="00615AB9" w:rsidRPr="00593183" w:rsidRDefault="003C03EA" w:rsidP="003C03EA">
      <w:pPr>
        <w:pStyle w:val="3GPPText"/>
        <w:rPr>
          <w:rFonts w:ascii="Arial" w:hAnsi="Arial" w:cs="Arial"/>
          <w:lang w:val="en-GB"/>
        </w:rPr>
      </w:pPr>
      <w:r w:rsidRPr="00593183">
        <w:rPr>
          <w:rFonts w:ascii="Arial" w:hAnsi="Arial" w:cs="Arial"/>
          <w:lang w:val="en-GB"/>
        </w:rPr>
        <w:t>(Intra-)logistics: Asset tracking</w:t>
      </w:r>
    </w:p>
    <w:sectPr w:rsidR="00615AB9" w:rsidRPr="00593183" w:rsidSect="00CA2848">
      <w:headerReference w:type="even" r:id="rId24"/>
      <w:footerReference w:type="even" r:id="rId25"/>
      <w:footerReference w:type="default" r:id="rId2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869F9D" w14:textId="77777777" w:rsidR="00DE180C" w:rsidRDefault="00DE180C">
      <w:r>
        <w:separator/>
      </w:r>
    </w:p>
  </w:endnote>
  <w:endnote w:type="continuationSeparator" w:id="0">
    <w:p w14:paraId="55B5DCD6" w14:textId="77777777" w:rsidR="00DE180C" w:rsidRDefault="00DE1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ppleSystemUIFont">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4270F8" w:rsidRDefault="004270F8"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4270F8" w:rsidRDefault="004270F8"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4270F8" w:rsidRPr="00270202" w:rsidRDefault="004270F8"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CEFB78" w14:textId="77777777" w:rsidR="00DE180C" w:rsidRDefault="00DE180C">
      <w:r>
        <w:separator/>
      </w:r>
    </w:p>
  </w:footnote>
  <w:footnote w:type="continuationSeparator" w:id="0">
    <w:p w14:paraId="4A4E18AE" w14:textId="77777777" w:rsidR="00DE180C" w:rsidRDefault="00DE18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4270F8" w:rsidRDefault="004270F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A50CB"/>
    <w:multiLevelType w:val="hybridMultilevel"/>
    <w:tmpl w:val="6720966A"/>
    <w:lvl w:ilvl="0" w:tplc="4280948E">
      <w:start w:val="1"/>
      <w:numFmt w:val="bullet"/>
      <w:lvlText w:val="○"/>
      <w:lvlJc w:val="left"/>
      <w:pPr>
        <w:ind w:left="420" w:hanging="420"/>
      </w:pPr>
      <w:rPr>
        <w:rFonts w:ascii="Calibri" w:eastAsia="宋体" w:hAnsi="Calibri" w:cstheme="minorBidi"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8"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7A51F5"/>
    <w:multiLevelType w:val="hybridMultilevel"/>
    <w:tmpl w:val="B8B6B434"/>
    <w:lvl w:ilvl="0" w:tplc="4C8612E8">
      <w:numFmt w:val="bullet"/>
      <w:lvlText w:val="-"/>
      <w:lvlJc w:val="left"/>
      <w:pPr>
        <w:ind w:left="420" w:hanging="420"/>
      </w:pPr>
      <w:rPr>
        <w:rFonts w:ascii=".AppleSystemUIFont" w:hAnsi=".AppleSystemUIFon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D54A2E"/>
    <w:multiLevelType w:val="hybridMultilevel"/>
    <w:tmpl w:val="2590848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B5F49"/>
    <w:multiLevelType w:val="hybridMultilevel"/>
    <w:tmpl w:val="90E4F5E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9526F39"/>
    <w:multiLevelType w:val="hybridMultilevel"/>
    <w:tmpl w:val="686E99B6"/>
    <w:lvl w:ilvl="0" w:tplc="4C8612E8">
      <w:numFmt w:val="bullet"/>
      <w:lvlText w:val="-"/>
      <w:lvlJc w:val="left"/>
      <w:pPr>
        <w:ind w:left="420" w:hanging="420"/>
      </w:pPr>
      <w:rPr>
        <w:rFonts w:ascii=".AppleSystemUIFont" w:hAnsi=".AppleSystemUIFon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BBB6F8F"/>
    <w:multiLevelType w:val="hybridMultilevel"/>
    <w:tmpl w:val="FF5C0150"/>
    <w:lvl w:ilvl="0" w:tplc="B5B8D7F8">
      <w:start w:val="1"/>
      <w:numFmt w:val="bullet"/>
      <w:lvlText w:val="•"/>
      <w:lvlJc w:val="left"/>
      <w:pPr>
        <w:tabs>
          <w:tab w:val="num" w:pos="720"/>
        </w:tabs>
        <w:ind w:left="720" w:hanging="360"/>
      </w:pPr>
      <w:rPr>
        <w:rFonts w:ascii="Arial" w:hAnsi="Arial" w:hint="default"/>
      </w:rPr>
    </w:lvl>
    <w:lvl w:ilvl="1" w:tplc="DAF2EE40" w:tentative="1">
      <w:start w:val="1"/>
      <w:numFmt w:val="bullet"/>
      <w:lvlText w:val="•"/>
      <w:lvlJc w:val="left"/>
      <w:pPr>
        <w:tabs>
          <w:tab w:val="num" w:pos="1440"/>
        </w:tabs>
        <w:ind w:left="1440" w:hanging="360"/>
      </w:pPr>
      <w:rPr>
        <w:rFonts w:ascii="Arial" w:hAnsi="Arial" w:hint="default"/>
      </w:rPr>
    </w:lvl>
    <w:lvl w:ilvl="2" w:tplc="9F58A064">
      <w:start w:val="1"/>
      <w:numFmt w:val="bullet"/>
      <w:lvlText w:val="•"/>
      <w:lvlJc w:val="left"/>
      <w:pPr>
        <w:tabs>
          <w:tab w:val="num" w:pos="2160"/>
        </w:tabs>
        <w:ind w:left="2160" w:hanging="360"/>
      </w:pPr>
      <w:rPr>
        <w:rFonts w:ascii="Arial" w:hAnsi="Arial" w:hint="default"/>
      </w:rPr>
    </w:lvl>
    <w:lvl w:ilvl="3" w:tplc="926A72EE" w:tentative="1">
      <w:start w:val="1"/>
      <w:numFmt w:val="bullet"/>
      <w:lvlText w:val="•"/>
      <w:lvlJc w:val="left"/>
      <w:pPr>
        <w:tabs>
          <w:tab w:val="num" w:pos="2880"/>
        </w:tabs>
        <w:ind w:left="2880" w:hanging="360"/>
      </w:pPr>
      <w:rPr>
        <w:rFonts w:ascii="Arial" w:hAnsi="Arial" w:hint="default"/>
      </w:rPr>
    </w:lvl>
    <w:lvl w:ilvl="4" w:tplc="732CBAC8" w:tentative="1">
      <w:start w:val="1"/>
      <w:numFmt w:val="bullet"/>
      <w:lvlText w:val="•"/>
      <w:lvlJc w:val="left"/>
      <w:pPr>
        <w:tabs>
          <w:tab w:val="num" w:pos="3600"/>
        </w:tabs>
        <w:ind w:left="3600" w:hanging="360"/>
      </w:pPr>
      <w:rPr>
        <w:rFonts w:ascii="Arial" w:hAnsi="Arial" w:hint="default"/>
      </w:rPr>
    </w:lvl>
    <w:lvl w:ilvl="5" w:tplc="2D66110A" w:tentative="1">
      <w:start w:val="1"/>
      <w:numFmt w:val="bullet"/>
      <w:lvlText w:val="•"/>
      <w:lvlJc w:val="left"/>
      <w:pPr>
        <w:tabs>
          <w:tab w:val="num" w:pos="4320"/>
        </w:tabs>
        <w:ind w:left="4320" w:hanging="360"/>
      </w:pPr>
      <w:rPr>
        <w:rFonts w:ascii="Arial" w:hAnsi="Arial" w:hint="default"/>
      </w:rPr>
    </w:lvl>
    <w:lvl w:ilvl="6" w:tplc="1D9AFE84" w:tentative="1">
      <w:start w:val="1"/>
      <w:numFmt w:val="bullet"/>
      <w:lvlText w:val="•"/>
      <w:lvlJc w:val="left"/>
      <w:pPr>
        <w:tabs>
          <w:tab w:val="num" w:pos="5040"/>
        </w:tabs>
        <w:ind w:left="5040" w:hanging="360"/>
      </w:pPr>
      <w:rPr>
        <w:rFonts w:ascii="Arial" w:hAnsi="Arial" w:hint="default"/>
      </w:rPr>
    </w:lvl>
    <w:lvl w:ilvl="7" w:tplc="9B244774" w:tentative="1">
      <w:start w:val="1"/>
      <w:numFmt w:val="bullet"/>
      <w:lvlText w:val="•"/>
      <w:lvlJc w:val="left"/>
      <w:pPr>
        <w:tabs>
          <w:tab w:val="num" w:pos="5760"/>
        </w:tabs>
        <w:ind w:left="5760" w:hanging="360"/>
      </w:pPr>
      <w:rPr>
        <w:rFonts w:ascii="Arial" w:hAnsi="Arial" w:hint="default"/>
      </w:rPr>
    </w:lvl>
    <w:lvl w:ilvl="8" w:tplc="875408F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6C55904"/>
    <w:multiLevelType w:val="hybridMultilevel"/>
    <w:tmpl w:val="F4B0A07A"/>
    <w:lvl w:ilvl="0" w:tplc="54BAE4C4">
      <w:start w:val="1"/>
      <w:numFmt w:val="upp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AAE647D"/>
    <w:multiLevelType w:val="hybridMultilevel"/>
    <w:tmpl w:val="DD3A9336"/>
    <w:lvl w:ilvl="0" w:tplc="21F4DEC8">
      <w:start w:val="1"/>
      <w:numFmt w:val="bullet"/>
      <w:lvlText w:val="●"/>
      <w:lvlJc w:val="left"/>
      <w:pPr>
        <w:ind w:left="420" w:hanging="420"/>
      </w:pPr>
      <w:rPr>
        <w:rFonts w:ascii="Calibri" w:eastAsia="宋体" w:hAnsi="Calibri" w:cstheme="minorBidi" w:hint="default"/>
        <w:sz w:val="16"/>
      </w:rPr>
    </w:lvl>
    <w:lvl w:ilvl="1" w:tplc="4280948E">
      <w:start w:val="1"/>
      <w:numFmt w:val="bullet"/>
      <w:lvlText w:val="○"/>
      <w:lvlJc w:val="left"/>
      <w:pPr>
        <w:ind w:left="840" w:hanging="420"/>
      </w:pPr>
      <w:rPr>
        <w:rFonts w:ascii="Calibri" w:eastAsia="宋体" w:hAnsi="Calibri" w:cstheme="minorBidi"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51322E0"/>
    <w:multiLevelType w:val="hybridMultilevel"/>
    <w:tmpl w:val="49E8B82A"/>
    <w:lvl w:ilvl="0" w:tplc="4C8612E8">
      <w:numFmt w:val="bullet"/>
      <w:lvlText w:val="-"/>
      <w:lvlJc w:val="left"/>
      <w:pPr>
        <w:ind w:left="420" w:hanging="420"/>
      </w:pPr>
      <w:rPr>
        <w:rFonts w:ascii=".AppleSystemUIFont" w:hAnsi=".AppleSystemUIFon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58542F1"/>
    <w:multiLevelType w:val="hybridMultilevel"/>
    <w:tmpl w:val="9EC0A7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513C3DB8"/>
    <w:multiLevelType w:val="multilevel"/>
    <w:tmpl w:val="513C3DB8"/>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8E46D73"/>
    <w:multiLevelType w:val="hybridMultilevel"/>
    <w:tmpl w:val="D952D8C8"/>
    <w:lvl w:ilvl="0" w:tplc="4C8612E8">
      <w:numFmt w:val="bullet"/>
      <w:lvlText w:val="-"/>
      <w:lvlJc w:val="left"/>
      <w:pPr>
        <w:ind w:left="420" w:hanging="420"/>
      </w:pPr>
      <w:rPr>
        <w:rFonts w:ascii=".AppleSystemUIFont" w:hAnsi=".AppleSystemUIFont" w:hint="default"/>
      </w:rPr>
    </w:lvl>
    <w:lvl w:ilvl="1" w:tplc="4C8612E8">
      <w:numFmt w:val="bullet"/>
      <w:lvlText w:val="-"/>
      <w:lvlJc w:val="left"/>
      <w:pPr>
        <w:ind w:left="840" w:hanging="420"/>
      </w:pPr>
      <w:rPr>
        <w:rFonts w:ascii=".AppleSystemUIFont" w:hAnsi=".AppleSystemUIFont"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C9455F8"/>
    <w:multiLevelType w:val="hybridMultilevel"/>
    <w:tmpl w:val="3A123F3A"/>
    <w:lvl w:ilvl="0" w:tplc="21F4DEC8">
      <w:start w:val="1"/>
      <w:numFmt w:val="bullet"/>
      <w:lvlText w:val="●"/>
      <w:lvlJc w:val="left"/>
      <w:pPr>
        <w:ind w:left="420" w:hanging="420"/>
      </w:pPr>
      <w:rPr>
        <w:rFonts w:ascii="Calibri" w:eastAsia="宋体" w:hAnsi="Calibri" w:cstheme="minorBidi" w:hint="default"/>
        <w:sz w:val="16"/>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B0439EA"/>
    <w:multiLevelType w:val="hybridMultilevel"/>
    <w:tmpl w:val="24FAFE7C"/>
    <w:lvl w:ilvl="0" w:tplc="82EE5AA2">
      <w:start w:val="1"/>
      <w:numFmt w:val="bullet"/>
      <w:lvlText w:val="•"/>
      <w:lvlJc w:val="left"/>
      <w:pPr>
        <w:tabs>
          <w:tab w:val="num" w:pos="720"/>
        </w:tabs>
        <w:ind w:left="720" w:hanging="360"/>
      </w:pPr>
      <w:rPr>
        <w:rFonts w:ascii="Arial" w:hAnsi="Arial" w:hint="default"/>
      </w:rPr>
    </w:lvl>
    <w:lvl w:ilvl="1" w:tplc="574ED354" w:tentative="1">
      <w:start w:val="1"/>
      <w:numFmt w:val="bullet"/>
      <w:lvlText w:val="•"/>
      <w:lvlJc w:val="left"/>
      <w:pPr>
        <w:tabs>
          <w:tab w:val="num" w:pos="1440"/>
        </w:tabs>
        <w:ind w:left="1440" w:hanging="360"/>
      </w:pPr>
      <w:rPr>
        <w:rFonts w:ascii="Arial" w:hAnsi="Arial" w:hint="default"/>
      </w:rPr>
    </w:lvl>
    <w:lvl w:ilvl="2" w:tplc="B71C403A">
      <w:start w:val="1"/>
      <w:numFmt w:val="bullet"/>
      <w:lvlText w:val="•"/>
      <w:lvlJc w:val="left"/>
      <w:pPr>
        <w:tabs>
          <w:tab w:val="num" w:pos="2160"/>
        </w:tabs>
        <w:ind w:left="2160" w:hanging="360"/>
      </w:pPr>
      <w:rPr>
        <w:rFonts w:ascii="Arial" w:hAnsi="Arial" w:hint="default"/>
      </w:rPr>
    </w:lvl>
    <w:lvl w:ilvl="3" w:tplc="3C226718" w:tentative="1">
      <w:start w:val="1"/>
      <w:numFmt w:val="bullet"/>
      <w:lvlText w:val="•"/>
      <w:lvlJc w:val="left"/>
      <w:pPr>
        <w:tabs>
          <w:tab w:val="num" w:pos="2880"/>
        </w:tabs>
        <w:ind w:left="2880" w:hanging="360"/>
      </w:pPr>
      <w:rPr>
        <w:rFonts w:ascii="Arial" w:hAnsi="Arial" w:hint="default"/>
      </w:rPr>
    </w:lvl>
    <w:lvl w:ilvl="4" w:tplc="59EAB902" w:tentative="1">
      <w:start w:val="1"/>
      <w:numFmt w:val="bullet"/>
      <w:lvlText w:val="•"/>
      <w:lvlJc w:val="left"/>
      <w:pPr>
        <w:tabs>
          <w:tab w:val="num" w:pos="3600"/>
        </w:tabs>
        <w:ind w:left="3600" w:hanging="360"/>
      </w:pPr>
      <w:rPr>
        <w:rFonts w:ascii="Arial" w:hAnsi="Arial" w:hint="default"/>
      </w:rPr>
    </w:lvl>
    <w:lvl w:ilvl="5" w:tplc="3A2AB7BC" w:tentative="1">
      <w:start w:val="1"/>
      <w:numFmt w:val="bullet"/>
      <w:lvlText w:val="•"/>
      <w:lvlJc w:val="left"/>
      <w:pPr>
        <w:tabs>
          <w:tab w:val="num" w:pos="4320"/>
        </w:tabs>
        <w:ind w:left="4320" w:hanging="360"/>
      </w:pPr>
      <w:rPr>
        <w:rFonts w:ascii="Arial" w:hAnsi="Arial" w:hint="default"/>
      </w:rPr>
    </w:lvl>
    <w:lvl w:ilvl="6" w:tplc="21A6541A" w:tentative="1">
      <w:start w:val="1"/>
      <w:numFmt w:val="bullet"/>
      <w:lvlText w:val="•"/>
      <w:lvlJc w:val="left"/>
      <w:pPr>
        <w:tabs>
          <w:tab w:val="num" w:pos="5040"/>
        </w:tabs>
        <w:ind w:left="5040" w:hanging="360"/>
      </w:pPr>
      <w:rPr>
        <w:rFonts w:ascii="Arial" w:hAnsi="Arial" w:hint="default"/>
      </w:rPr>
    </w:lvl>
    <w:lvl w:ilvl="7" w:tplc="C4EE8BD2" w:tentative="1">
      <w:start w:val="1"/>
      <w:numFmt w:val="bullet"/>
      <w:lvlText w:val="•"/>
      <w:lvlJc w:val="left"/>
      <w:pPr>
        <w:tabs>
          <w:tab w:val="num" w:pos="5760"/>
        </w:tabs>
        <w:ind w:left="5760" w:hanging="360"/>
      </w:pPr>
      <w:rPr>
        <w:rFonts w:ascii="Arial" w:hAnsi="Arial" w:hint="default"/>
      </w:rPr>
    </w:lvl>
    <w:lvl w:ilvl="8" w:tplc="9A205B2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4EA0F97"/>
    <w:multiLevelType w:val="multilevel"/>
    <w:tmpl w:val="9696A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B2D376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CF10D5B"/>
    <w:multiLevelType w:val="hybridMultilevel"/>
    <w:tmpl w:val="14543E1C"/>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15"/>
  </w:num>
  <w:num w:numId="3">
    <w:abstractNumId w:val="4"/>
  </w:num>
  <w:num w:numId="4">
    <w:abstractNumId w:val="21"/>
  </w:num>
  <w:num w:numId="5">
    <w:abstractNumId w:val="22"/>
  </w:num>
  <w:num w:numId="6">
    <w:abstractNumId w:val="10"/>
  </w:num>
  <w:num w:numId="7">
    <w:abstractNumId w:val="5"/>
  </w:num>
  <w:num w:numId="8">
    <w:abstractNumId w:val="23"/>
  </w:num>
  <w:num w:numId="9">
    <w:abstractNumId w:val="26"/>
  </w:num>
  <w:num w:numId="10">
    <w:abstractNumId w:val="2"/>
  </w:num>
  <w:num w:numId="11">
    <w:abstractNumId w:val="8"/>
  </w:num>
  <w:num w:numId="12">
    <w:abstractNumId w:val="30"/>
  </w:num>
  <w:num w:numId="13">
    <w:abstractNumId w:val="39"/>
  </w:num>
  <w:num w:numId="14">
    <w:abstractNumId w:val="31"/>
  </w:num>
  <w:num w:numId="15">
    <w:abstractNumId w:val="18"/>
  </w:num>
  <w:num w:numId="16">
    <w:abstractNumId w:val="35"/>
  </w:num>
  <w:num w:numId="17">
    <w:abstractNumId w:val="14"/>
  </w:num>
  <w:num w:numId="18">
    <w:abstractNumId w:val="36"/>
  </w:num>
  <w:num w:numId="19">
    <w:abstractNumId w:val="16"/>
  </w:num>
  <w:num w:numId="20">
    <w:abstractNumId w:val="29"/>
  </w:num>
  <w:num w:numId="21">
    <w:abstractNumId w:val="33"/>
  </w:num>
  <w:num w:numId="22">
    <w:abstractNumId w:val="25"/>
  </w:num>
  <w:num w:numId="23">
    <w:abstractNumId w:val="12"/>
  </w:num>
  <w:num w:numId="24">
    <w:abstractNumId w:val="3"/>
  </w:num>
  <w:num w:numId="25">
    <w:abstractNumId w:val="38"/>
  </w:num>
  <w:num w:numId="26">
    <w:abstractNumId w:val="1"/>
  </w:num>
  <w:num w:numId="27">
    <w:abstractNumId w:val="11"/>
  </w:num>
  <w:num w:numId="28">
    <w:abstractNumId w:val="7"/>
  </w:num>
  <w:num w:numId="29">
    <w:abstractNumId w:val="27"/>
  </w:num>
  <w:num w:numId="30">
    <w:abstractNumId w:val="6"/>
  </w:num>
  <w:num w:numId="31">
    <w:abstractNumId w:val="32"/>
  </w:num>
  <w:num w:numId="32">
    <w:abstractNumId w:val="37"/>
  </w:num>
  <w:num w:numId="33">
    <w:abstractNumId w:val="19"/>
  </w:num>
  <w:num w:numId="34">
    <w:abstractNumId w:val="34"/>
  </w:num>
  <w:num w:numId="35">
    <w:abstractNumId w:val="28"/>
  </w:num>
  <w:num w:numId="36">
    <w:abstractNumId w:val="17"/>
  </w:num>
  <w:num w:numId="37">
    <w:abstractNumId w:val="13"/>
  </w:num>
  <w:num w:numId="38">
    <w:abstractNumId w:val="9"/>
  </w:num>
  <w:num w:numId="39">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8B8"/>
    <w:rsid w:val="00006C7A"/>
    <w:rsid w:val="000072BD"/>
    <w:rsid w:val="0000792C"/>
    <w:rsid w:val="00007964"/>
    <w:rsid w:val="00007CEF"/>
    <w:rsid w:val="00007CF1"/>
    <w:rsid w:val="00007E9D"/>
    <w:rsid w:val="000101EF"/>
    <w:rsid w:val="000108D3"/>
    <w:rsid w:val="00010BA8"/>
    <w:rsid w:val="00010D1F"/>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4EA6"/>
    <w:rsid w:val="00015120"/>
    <w:rsid w:val="000155FE"/>
    <w:rsid w:val="000156C8"/>
    <w:rsid w:val="00015BCB"/>
    <w:rsid w:val="000162B2"/>
    <w:rsid w:val="0001633F"/>
    <w:rsid w:val="0001666A"/>
    <w:rsid w:val="00016DCE"/>
    <w:rsid w:val="000170B6"/>
    <w:rsid w:val="00017112"/>
    <w:rsid w:val="0001729B"/>
    <w:rsid w:val="000172A4"/>
    <w:rsid w:val="00017309"/>
    <w:rsid w:val="00017802"/>
    <w:rsid w:val="00020020"/>
    <w:rsid w:val="00020331"/>
    <w:rsid w:val="000205C1"/>
    <w:rsid w:val="000205FD"/>
    <w:rsid w:val="0002060C"/>
    <w:rsid w:val="000208B8"/>
    <w:rsid w:val="0002094A"/>
    <w:rsid w:val="0002096C"/>
    <w:rsid w:val="00020A6F"/>
    <w:rsid w:val="00020A94"/>
    <w:rsid w:val="00020C2B"/>
    <w:rsid w:val="00020D52"/>
    <w:rsid w:val="00020D61"/>
    <w:rsid w:val="00020E1E"/>
    <w:rsid w:val="00020EA1"/>
    <w:rsid w:val="00020F68"/>
    <w:rsid w:val="0002130A"/>
    <w:rsid w:val="0002165C"/>
    <w:rsid w:val="00021C67"/>
    <w:rsid w:val="00021C8C"/>
    <w:rsid w:val="00021DEC"/>
    <w:rsid w:val="00021F67"/>
    <w:rsid w:val="00022284"/>
    <w:rsid w:val="000222F7"/>
    <w:rsid w:val="000228C4"/>
    <w:rsid w:val="00023C29"/>
    <w:rsid w:val="00023E3A"/>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2BCB"/>
    <w:rsid w:val="00033000"/>
    <w:rsid w:val="0003311F"/>
    <w:rsid w:val="000334D2"/>
    <w:rsid w:val="000336FB"/>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AB0"/>
    <w:rsid w:val="00035CAB"/>
    <w:rsid w:val="00036231"/>
    <w:rsid w:val="00036255"/>
    <w:rsid w:val="00036390"/>
    <w:rsid w:val="00036A16"/>
    <w:rsid w:val="00036C45"/>
    <w:rsid w:val="00036FA7"/>
    <w:rsid w:val="000371DA"/>
    <w:rsid w:val="000371E8"/>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AFA"/>
    <w:rsid w:val="00044B33"/>
    <w:rsid w:val="00044EDF"/>
    <w:rsid w:val="00044FC4"/>
    <w:rsid w:val="000451BC"/>
    <w:rsid w:val="000451E5"/>
    <w:rsid w:val="000451FB"/>
    <w:rsid w:val="000453F6"/>
    <w:rsid w:val="00045BDD"/>
    <w:rsid w:val="00045F22"/>
    <w:rsid w:val="000466F8"/>
    <w:rsid w:val="00046743"/>
    <w:rsid w:val="000468C4"/>
    <w:rsid w:val="00046925"/>
    <w:rsid w:val="00046CB8"/>
    <w:rsid w:val="00046CD6"/>
    <w:rsid w:val="00046CE4"/>
    <w:rsid w:val="00046E63"/>
    <w:rsid w:val="00046F9A"/>
    <w:rsid w:val="0004713D"/>
    <w:rsid w:val="000472F3"/>
    <w:rsid w:val="0004743A"/>
    <w:rsid w:val="0004759D"/>
    <w:rsid w:val="000475B5"/>
    <w:rsid w:val="000477BB"/>
    <w:rsid w:val="00047856"/>
    <w:rsid w:val="00047A82"/>
    <w:rsid w:val="00047E1E"/>
    <w:rsid w:val="00047EF9"/>
    <w:rsid w:val="00050306"/>
    <w:rsid w:val="000503AE"/>
    <w:rsid w:val="00050463"/>
    <w:rsid w:val="0005055B"/>
    <w:rsid w:val="000505E0"/>
    <w:rsid w:val="00050831"/>
    <w:rsid w:val="00050D33"/>
    <w:rsid w:val="00050DA3"/>
    <w:rsid w:val="00050E34"/>
    <w:rsid w:val="00051135"/>
    <w:rsid w:val="00051586"/>
    <w:rsid w:val="00051811"/>
    <w:rsid w:val="00051858"/>
    <w:rsid w:val="00051870"/>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9FC"/>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A66"/>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CBE"/>
    <w:rsid w:val="00063F57"/>
    <w:rsid w:val="00064177"/>
    <w:rsid w:val="000642E1"/>
    <w:rsid w:val="0006430B"/>
    <w:rsid w:val="0006436D"/>
    <w:rsid w:val="0006480B"/>
    <w:rsid w:val="0006485F"/>
    <w:rsid w:val="00064A2B"/>
    <w:rsid w:val="00064ABD"/>
    <w:rsid w:val="0006549C"/>
    <w:rsid w:val="0006578F"/>
    <w:rsid w:val="00065BC6"/>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398"/>
    <w:rsid w:val="00070674"/>
    <w:rsid w:val="00070936"/>
    <w:rsid w:val="0007118F"/>
    <w:rsid w:val="0007125F"/>
    <w:rsid w:val="0007153C"/>
    <w:rsid w:val="000716FB"/>
    <w:rsid w:val="00071DA6"/>
    <w:rsid w:val="00071E37"/>
    <w:rsid w:val="00071E9B"/>
    <w:rsid w:val="00072085"/>
    <w:rsid w:val="0007240B"/>
    <w:rsid w:val="000726F6"/>
    <w:rsid w:val="00072777"/>
    <w:rsid w:val="000727BE"/>
    <w:rsid w:val="000727F4"/>
    <w:rsid w:val="00072931"/>
    <w:rsid w:val="00072C88"/>
    <w:rsid w:val="00072E75"/>
    <w:rsid w:val="00072EFA"/>
    <w:rsid w:val="00072F54"/>
    <w:rsid w:val="00073202"/>
    <w:rsid w:val="00073785"/>
    <w:rsid w:val="0007390D"/>
    <w:rsid w:val="00073B89"/>
    <w:rsid w:val="00073C79"/>
    <w:rsid w:val="00073CF3"/>
    <w:rsid w:val="0007408B"/>
    <w:rsid w:val="0007420A"/>
    <w:rsid w:val="00074375"/>
    <w:rsid w:val="000743A0"/>
    <w:rsid w:val="00074A6F"/>
    <w:rsid w:val="00074BF5"/>
    <w:rsid w:val="00074C1F"/>
    <w:rsid w:val="00074C7D"/>
    <w:rsid w:val="00074E31"/>
    <w:rsid w:val="00074F25"/>
    <w:rsid w:val="000752CD"/>
    <w:rsid w:val="0007562D"/>
    <w:rsid w:val="00075680"/>
    <w:rsid w:val="0007590A"/>
    <w:rsid w:val="00075999"/>
    <w:rsid w:val="00075AD0"/>
    <w:rsid w:val="00075C81"/>
    <w:rsid w:val="00075C8B"/>
    <w:rsid w:val="00076082"/>
    <w:rsid w:val="00076B8A"/>
    <w:rsid w:val="00077208"/>
    <w:rsid w:val="00077579"/>
    <w:rsid w:val="00077CCC"/>
    <w:rsid w:val="00077D69"/>
    <w:rsid w:val="00077E0C"/>
    <w:rsid w:val="00077FCD"/>
    <w:rsid w:val="000801D3"/>
    <w:rsid w:val="0008028A"/>
    <w:rsid w:val="000805B2"/>
    <w:rsid w:val="00080786"/>
    <w:rsid w:val="00080848"/>
    <w:rsid w:val="00080A91"/>
    <w:rsid w:val="00080AEC"/>
    <w:rsid w:val="00080D37"/>
    <w:rsid w:val="00080D74"/>
    <w:rsid w:val="00080DFE"/>
    <w:rsid w:val="0008161E"/>
    <w:rsid w:val="0008167E"/>
    <w:rsid w:val="000818F6"/>
    <w:rsid w:val="00081AF9"/>
    <w:rsid w:val="00082152"/>
    <w:rsid w:val="000821D6"/>
    <w:rsid w:val="000822D4"/>
    <w:rsid w:val="000822F5"/>
    <w:rsid w:val="00082399"/>
    <w:rsid w:val="000823DC"/>
    <w:rsid w:val="000826FF"/>
    <w:rsid w:val="000829FE"/>
    <w:rsid w:val="00082A49"/>
    <w:rsid w:val="00082CBD"/>
    <w:rsid w:val="000831F0"/>
    <w:rsid w:val="00083322"/>
    <w:rsid w:val="0008356E"/>
    <w:rsid w:val="00083657"/>
    <w:rsid w:val="0008369C"/>
    <w:rsid w:val="00083788"/>
    <w:rsid w:val="000838B7"/>
    <w:rsid w:val="00083AF5"/>
    <w:rsid w:val="00083B15"/>
    <w:rsid w:val="000841A0"/>
    <w:rsid w:val="00084255"/>
    <w:rsid w:val="00084B8D"/>
    <w:rsid w:val="00084B97"/>
    <w:rsid w:val="00084BC2"/>
    <w:rsid w:val="00084BFE"/>
    <w:rsid w:val="00084EE0"/>
    <w:rsid w:val="00085239"/>
    <w:rsid w:val="000855C3"/>
    <w:rsid w:val="00085AD2"/>
    <w:rsid w:val="00085C4A"/>
    <w:rsid w:val="0008624E"/>
    <w:rsid w:val="000862BA"/>
    <w:rsid w:val="000864D5"/>
    <w:rsid w:val="000869DA"/>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3C5"/>
    <w:rsid w:val="000943E9"/>
    <w:rsid w:val="00094483"/>
    <w:rsid w:val="000947B7"/>
    <w:rsid w:val="00094BA2"/>
    <w:rsid w:val="00094FA6"/>
    <w:rsid w:val="00094FC6"/>
    <w:rsid w:val="00095055"/>
    <w:rsid w:val="00095671"/>
    <w:rsid w:val="00095920"/>
    <w:rsid w:val="00095BF1"/>
    <w:rsid w:val="00095F53"/>
    <w:rsid w:val="00096040"/>
    <w:rsid w:val="0009612D"/>
    <w:rsid w:val="00096251"/>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83"/>
    <w:rsid w:val="000A23B7"/>
    <w:rsid w:val="000A2CEF"/>
    <w:rsid w:val="000A2D45"/>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D58"/>
    <w:rsid w:val="000A4F14"/>
    <w:rsid w:val="000A5287"/>
    <w:rsid w:val="000A52B9"/>
    <w:rsid w:val="000A54BA"/>
    <w:rsid w:val="000A54DF"/>
    <w:rsid w:val="000A5AE2"/>
    <w:rsid w:val="000A5BE9"/>
    <w:rsid w:val="000A5D77"/>
    <w:rsid w:val="000A61CB"/>
    <w:rsid w:val="000A64B8"/>
    <w:rsid w:val="000A6788"/>
    <w:rsid w:val="000A6903"/>
    <w:rsid w:val="000A6AC6"/>
    <w:rsid w:val="000A6C17"/>
    <w:rsid w:val="000A6C64"/>
    <w:rsid w:val="000A6CFE"/>
    <w:rsid w:val="000A6F16"/>
    <w:rsid w:val="000A70BA"/>
    <w:rsid w:val="000A7396"/>
    <w:rsid w:val="000A7412"/>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54"/>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4F"/>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0FA0"/>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50B"/>
    <w:rsid w:val="000C5759"/>
    <w:rsid w:val="000C5E7D"/>
    <w:rsid w:val="000C628A"/>
    <w:rsid w:val="000C62DF"/>
    <w:rsid w:val="000C673C"/>
    <w:rsid w:val="000C69F8"/>
    <w:rsid w:val="000C71D9"/>
    <w:rsid w:val="000C723D"/>
    <w:rsid w:val="000C727B"/>
    <w:rsid w:val="000C73F4"/>
    <w:rsid w:val="000C7590"/>
    <w:rsid w:val="000C79A8"/>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333"/>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E2A"/>
    <w:rsid w:val="000D7F39"/>
    <w:rsid w:val="000E011D"/>
    <w:rsid w:val="000E059C"/>
    <w:rsid w:val="000E0F97"/>
    <w:rsid w:val="000E1453"/>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CA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1E7"/>
    <w:rsid w:val="000F3353"/>
    <w:rsid w:val="000F34C7"/>
    <w:rsid w:val="000F37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14"/>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0F7C07"/>
    <w:rsid w:val="00100013"/>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2147"/>
    <w:rsid w:val="00102202"/>
    <w:rsid w:val="00102298"/>
    <w:rsid w:val="00102D2E"/>
    <w:rsid w:val="00103372"/>
    <w:rsid w:val="00103658"/>
    <w:rsid w:val="0010366C"/>
    <w:rsid w:val="00103994"/>
    <w:rsid w:val="00103D39"/>
    <w:rsid w:val="00104058"/>
    <w:rsid w:val="0010405D"/>
    <w:rsid w:val="00104228"/>
    <w:rsid w:val="00104381"/>
    <w:rsid w:val="0010496A"/>
    <w:rsid w:val="00104A1E"/>
    <w:rsid w:val="00104A80"/>
    <w:rsid w:val="00104D74"/>
    <w:rsid w:val="00104FBC"/>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0654"/>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55"/>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04"/>
    <w:rsid w:val="00123F71"/>
    <w:rsid w:val="001245E4"/>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63F5"/>
    <w:rsid w:val="0012742F"/>
    <w:rsid w:val="00127486"/>
    <w:rsid w:val="001274AC"/>
    <w:rsid w:val="001275E6"/>
    <w:rsid w:val="00127DE2"/>
    <w:rsid w:val="00127F28"/>
    <w:rsid w:val="00127F2F"/>
    <w:rsid w:val="001301E5"/>
    <w:rsid w:val="00130711"/>
    <w:rsid w:val="00130714"/>
    <w:rsid w:val="00130782"/>
    <w:rsid w:val="00130953"/>
    <w:rsid w:val="00130AA9"/>
    <w:rsid w:val="00130E33"/>
    <w:rsid w:val="00131683"/>
    <w:rsid w:val="0013176A"/>
    <w:rsid w:val="00131AC6"/>
    <w:rsid w:val="001321CE"/>
    <w:rsid w:val="00132282"/>
    <w:rsid w:val="001322B0"/>
    <w:rsid w:val="00132759"/>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09"/>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A4F"/>
    <w:rsid w:val="00154ABA"/>
    <w:rsid w:val="00154B50"/>
    <w:rsid w:val="00154EDB"/>
    <w:rsid w:val="00155006"/>
    <w:rsid w:val="001550EA"/>
    <w:rsid w:val="001553FD"/>
    <w:rsid w:val="00155F7A"/>
    <w:rsid w:val="00156260"/>
    <w:rsid w:val="00156366"/>
    <w:rsid w:val="001565AE"/>
    <w:rsid w:val="0015674F"/>
    <w:rsid w:val="001573B9"/>
    <w:rsid w:val="001575A4"/>
    <w:rsid w:val="001579F4"/>
    <w:rsid w:val="00157A5E"/>
    <w:rsid w:val="00157D69"/>
    <w:rsid w:val="0016019C"/>
    <w:rsid w:val="001601B3"/>
    <w:rsid w:val="00160674"/>
    <w:rsid w:val="00160786"/>
    <w:rsid w:val="00160A84"/>
    <w:rsid w:val="00160BD6"/>
    <w:rsid w:val="00160C8A"/>
    <w:rsid w:val="00161513"/>
    <w:rsid w:val="001616E2"/>
    <w:rsid w:val="0016184A"/>
    <w:rsid w:val="001618A3"/>
    <w:rsid w:val="001620B6"/>
    <w:rsid w:val="00162262"/>
    <w:rsid w:val="001622C7"/>
    <w:rsid w:val="001625EC"/>
    <w:rsid w:val="00162BD5"/>
    <w:rsid w:val="00162CF1"/>
    <w:rsid w:val="00162D4F"/>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72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67E56"/>
    <w:rsid w:val="00170397"/>
    <w:rsid w:val="001706E4"/>
    <w:rsid w:val="001708D0"/>
    <w:rsid w:val="001709AE"/>
    <w:rsid w:val="00170F8D"/>
    <w:rsid w:val="00171553"/>
    <w:rsid w:val="00171617"/>
    <w:rsid w:val="00171642"/>
    <w:rsid w:val="00171944"/>
    <w:rsid w:val="00171A4D"/>
    <w:rsid w:val="00171C0B"/>
    <w:rsid w:val="00171C63"/>
    <w:rsid w:val="00171D31"/>
    <w:rsid w:val="00171D6C"/>
    <w:rsid w:val="00171D7E"/>
    <w:rsid w:val="00171F14"/>
    <w:rsid w:val="0017226B"/>
    <w:rsid w:val="00172415"/>
    <w:rsid w:val="001724CB"/>
    <w:rsid w:val="00172612"/>
    <w:rsid w:val="0017269B"/>
    <w:rsid w:val="00172903"/>
    <w:rsid w:val="001729E1"/>
    <w:rsid w:val="00172B61"/>
    <w:rsid w:val="00172C20"/>
    <w:rsid w:val="00173869"/>
    <w:rsid w:val="001738A5"/>
    <w:rsid w:val="00173981"/>
    <w:rsid w:val="00173A00"/>
    <w:rsid w:val="00173F91"/>
    <w:rsid w:val="00174495"/>
    <w:rsid w:val="00174DDB"/>
    <w:rsid w:val="00174F2F"/>
    <w:rsid w:val="00175163"/>
    <w:rsid w:val="0017527D"/>
    <w:rsid w:val="001752EC"/>
    <w:rsid w:val="00175467"/>
    <w:rsid w:val="0017597C"/>
    <w:rsid w:val="00175B5A"/>
    <w:rsid w:val="00175C0B"/>
    <w:rsid w:val="00176414"/>
    <w:rsid w:val="001764FE"/>
    <w:rsid w:val="0017661D"/>
    <w:rsid w:val="001766C1"/>
    <w:rsid w:val="001767F0"/>
    <w:rsid w:val="00176967"/>
    <w:rsid w:val="00176C39"/>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58D"/>
    <w:rsid w:val="00182608"/>
    <w:rsid w:val="00182B62"/>
    <w:rsid w:val="00182E52"/>
    <w:rsid w:val="00182E75"/>
    <w:rsid w:val="00183319"/>
    <w:rsid w:val="00183374"/>
    <w:rsid w:val="001836DF"/>
    <w:rsid w:val="00183B24"/>
    <w:rsid w:val="00183CC6"/>
    <w:rsid w:val="00183D8A"/>
    <w:rsid w:val="00183E8B"/>
    <w:rsid w:val="00183F11"/>
    <w:rsid w:val="001840F5"/>
    <w:rsid w:val="00184A95"/>
    <w:rsid w:val="00184DAB"/>
    <w:rsid w:val="00184F51"/>
    <w:rsid w:val="00185229"/>
    <w:rsid w:val="00185254"/>
    <w:rsid w:val="00185257"/>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67B"/>
    <w:rsid w:val="00187C75"/>
    <w:rsid w:val="00187FF6"/>
    <w:rsid w:val="001902FA"/>
    <w:rsid w:val="00190307"/>
    <w:rsid w:val="00190927"/>
    <w:rsid w:val="00190BD5"/>
    <w:rsid w:val="00190EDC"/>
    <w:rsid w:val="00191727"/>
    <w:rsid w:val="00191A2B"/>
    <w:rsid w:val="00191BFE"/>
    <w:rsid w:val="00191EBF"/>
    <w:rsid w:val="00192377"/>
    <w:rsid w:val="001923DB"/>
    <w:rsid w:val="001925E5"/>
    <w:rsid w:val="001927B9"/>
    <w:rsid w:val="0019287C"/>
    <w:rsid w:val="00192D98"/>
    <w:rsid w:val="00192E37"/>
    <w:rsid w:val="00192F16"/>
    <w:rsid w:val="00192FF4"/>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DEF"/>
    <w:rsid w:val="00196FF4"/>
    <w:rsid w:val="0019734F"/>
    <w:rsid w:val="00197553"/>
    <w:rsid w:val="001975CF"/>
    <w:rsid w:val="001977AE"/>
    <w:rsid w:val="00197803"/>
    <w:rsid w:val="0019785E"/>
    <w:rsid w:val="00197B20"/>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3FE4"/>
    <w:rsid w:val="001A4208"/>
    <w:rsid w:val="001A45FA"/>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EE6"/>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DB7"/>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144B"/>
    <w:rsid w:val="001C16A9"/>
    <w:rsid w:val="001C191F"/>
    <w:rsid w:val="001C1B6A"/>
    <w:rsid w:val="001C1BDF"/>
    <w:rsid w:val="001C1E53"/>
    <w:rsid w:val="001C1ECB"/>
    <w:rsid w:val="001C1FEB"/>
    <w:rsid w:val="001C1FFA"/>
    <w:rsid w:val="001C2012"/>
    <w:rsid w:val="001C211D"/>
    <w:rsid w:val="001C2E60"/>
    <w:rsid w:val="001C315A"/>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6F3"/>
    <w:rsid w:val="001C6AEF"/>
    <w:rsid w:val="001C6B14"/>
    <w:rsid w:val="001C6E88"/>
    <w:rsid w:val="001C7182"/>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3CB"/>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352"/>
    <w:rsid w:val="001E34EE"/>
    <w:rsid w:val="001E38C7"/>
    <w:rsid w:val="001E3961"/>
    <w:rsid w:val="001E3A1F"/>
    <w:rsid w:val="001E3A45"/>
    <w:rsid w:val="001E3D3B"/>
    <w:rsid w:val="001E3FA9"/>
    <w:rsid w:val="001E420B"/>
    <w:rsid w:val="001E4299"/>
    <w:rsid w:val="001E4583"/>
    <w:rsid w:val="001E46EE"/>
    <w:rsid w:val="001E4704"/>
    <w:rsid w:val="001E4D18"/>
    <w:rsid w:val="001E50CB"/>
    <w:rsid w:val="001E51F7"/>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569"/>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75"/>
    <w:rsid w:val="00211601"/>
    <w:rsid w:val="00211D31"/>
    <w:rsid w:val="00211DD9"/>
    <w:rsid w:val="00212054"/>
    <w:rsid w:val="002125B4"/>
    <w:rsid w:val="00212816"/>
    <w:rsid w:val="002129B2"/>
    <w:rsid w:val="00212C89"/>
    <w:rsid w:val="00212D30"/>
    <w:rsid w:val="00212FB0"/>
    <w:rsid w:val="002130BD"/>
    <w:rsid w:val="00213104"/>
    <w:rsid w:val="00213598"/>
    <w:rsid w:val="00213825"/>
    <w:rsid w:val="00213851"/>
    <w:rsid w:val="00213AF9"/>
    <w:rsid w:val="00213E54"/>
    <w:rsid w:val="00213FE2"/>
    <w:rsid w:val="00214130"/>
    <w:rsid w:val="002144B7"/>
    <w:rsid w:val="002146F8"/>
    <w:rsid w:val="00214961"/>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4C"/>
    <w:rsid w:val="0022337A"/>
    <w:rsid w:val="002236AF"/>
    <w:rsid w:val="00223833"/>
    <w:rsid w:val="00223ACD"/>
    <w:rsid w:val="00223ADC"/>
    <w:rsid w:val="00223F34"/>
    <w:rsid w:val="002241C9"/>
    <w:rsid w:val="00224506"/>
    <w:rsid w:val="0022469B"/>
    <w:rsid w:val="00224890"/>
    <w:rsid w:val="002248E2"/>
    <w:rsid w:val="002249B7"/>
    <w:rsid w:val="00224A9B"/>
    <w:rsid w:val="00224C25"/>
    <w:rsid w:val="0022522A"/>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3BB"/>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31A"/>
    <w:rsid w:val="00235581"/>
    <w:rsid w:val="002355BE"/>
    <w:rsid w:val="00235698"/>
    <w:rsid w:val="00235724"/>
    <w:rsid w:val="00235B9D"/>
    <w:rsid w:val="00235C01"/>
    <w:rsid w:val="00235D2E"/>
    <w:rsid w:val="002362C4"/>
    <w:rsid w:val="002368CC"/>
    <w:rsid w:val="00236AA3"/>
    <w:rsid w:val="00236B66"/>
    <w:rsid w:val="00236F55"/>
    <w:rsid w:val="00236F71"/>
    <w:rsid w:val="00236F8A"/>
    <w:rsid w:val="002370A7"/>
    <w:rsid w:val="002373FC"/>
    <w:rsid w:val="0023776F"/>
    <w:rsid w:val="00237C6F"/>
    <w:rsid w:val="00237D22"/>
    <w:rsid w:val="002405C9"/>
    <w:rsid w:val="00240A3A"/>
    <w:rsid w:val="00240B7D"/>
    <w:rsid w:val="00240E65"/>
    <w:rsid w:val="00240F76"/>
    <w:rsid w:val="0024103F"/>
    <w:rsid w:val="00241210"/>
    <w:rsid w:val="00241702"/>
    <w:rsid w:val="00241971"/>
    <w:rsid w:val="002419F3"/>
    <w:rsid w:val="00241B28"/>
    <w:rsid w:val="00241B82"/>
    <w:rsid w:val="00241C24"/>
    <w:rsid w:val="00241C51"/>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9F5"/>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C32"/>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C28"/>
    <w:rsid w:val="0026509A"/>
    <w:rsid w:val="002651FC"/>
    <w:rsid w:val="002655F1"/>
    <w:rsid w:val="00265701"/>
    <w:rsid w:val="00265DB4"/>
    <w:rsid w:val="00265E3B"/>
    <w:rsid w:val="00265E9A"/>
    <w:rsid w:val="00266098"/>
    <w:rsid w:val="00266210"/>
    <w:rsid w:val="00266E46"/>
    <w:rsid w:val="00266F5D"/>
    <w:rsid w:val="00266FA0"/>
    <w:rsid w:val="0026716C"/>
    <w:rsid w:val="0026748C"/>
    <w:rsid w:val="002676F7"/>
    <w:rsid w:val="0026772D"/>
    <w:rsid w:val="002678FE"/>
    <w:rsid w:val="00267ACB"/>
    <w:rsid w:val="00267AF3"/>
    <w:rsid w:val="00270202"/>
    <w:rsid w:val="00270851"/>
    <w:rsid w:val="00270C63"/>
    <w:rsid w:val="00270C7F"/>
    <w:rsid w:val="00270C98"/>
    <w:rsid w:val="00270E57"/>
    <w:rsid w:val="00271308"/>
    <w:rsid w:val="00271394"/>
    <w:rsid w:val="0027153D"/>
    <w:rsid w:val="00271738"/>
    <w:rsid w:val="002717BD"/>
    <w:rsid w:val="0027193C"/>
    <w:rsid w:val="00271B1E"/>
    <w:rsid w:val="00271BAF"/>
    <w:rsid w:val="00271EEF"/>
    <w:rsid w:val="002723BC"/>
    <w:rsid w:val="0027242C"/>
    <w:rsid w:val="00272474"/>
    <w:rsid w:val="002725CD"/>
    <w:rsid w:val="00272633"/>
    <w:rsid w:val="00272944"/>
    <w:rsid w:val="00272C9D"/>
    <w:rsid w:val="00272D06"/>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3D"/>
    <w:rsid w:val="00281DD0"/>
    <w:rsid w:val="0028203A"/>
    <w:rsid w:val="002825CE"/>
    <w:rsid w:val="002826D0"/>
    <w:rsid w:val="00282878"/>
    <w:rsid w:val="002829E8"/>
    <w:rsid w:val="00282AE3"/>
    <w:rsid w:val="00282B6C"/>
    <w:rsid w:val="00282E14"/>
    <w:rsid w:val="00282E22"/>
    <w:rsid w:val="0028309B"/>
    <w:rsid w:val="00283112"/>
    <w:rsid w:val="00283181"/>
    <w:rsid w:val="00283362"/>
    <w:rsid w:val="002833CD"/>
    <w:rsid w:val="002835A5"/>
    <w:rsid w:val="002836DC"/>
    <w:rsid w:val="00283A53"/>
    <w:rsid w:val="00283CE6"/>
    <w:rsid w:val="00283D6B"/>
    <w:rsid w:val="00283FCD"/>
    <w:rsid w:val="00284154"/>
    <w:rsid w:val="002841C0"/>
    <w:rsid w:val="002842CB"/>
    <w:rsid w:val="00284630"/>
    <w:rsid w:val="00284705"/>
    <w:rsid w:val="00284E2F"/>
    <w:rsid w:val="00284E7F"/>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58D"/>
    <w:rsid w:val="002877DE"/>
    <w:rsid w:val="00287C28"/>
    <w:rsid w:val="00290254"/>
    <w:rsid w:val="002906A4"/>
    <w:rsid w:val="00290FC4"/>
    <w:rsid w:val="00291177"/>
    <w:rsid w:val="00291403"/>
    <w:rsid w:val="0029178F"/>
    <w:rsid w:val="00291B01"/>
    <w:rsid w:val="00291E3B"/>
    <w:rsid w:val="0029206E"/>
    <w:rsid w:val="00292235"/>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18"/>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205B"/>
    <w:rsid w:val="002A20C0"/>
    <w:rsid w:val="002A22F3"/>
    <w:rsid w:val="002A24F5"/>
    <w:rsid w:val="002A26FC"/>
    <w:rsid w:val="002A272B"/>
    <w:rsid w:val="002A2837"/>
    <w:rsid w:val="002A2E5C"/>
    <w:rsid w:val="002A2F2C"/>
    <w:rsid w:val="002A2FE5"/>
    <w:rsid w:val="002A3036"/>
    <w:rsid w:val="002A3118"/>
    <w:rsid w:val="002A317E"/>
    <w:rsid w:val="002A31CC"/>
    <w:rsid w:val="002A31FF"/>
    <w:rsid w:val="002A35BA"/>
    <w:rsid w:val="002A3668"/>
    <w:rsid w:val="002A3771"/>
    <w:rsid w:val="002A3A98"/>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CD9"/>
    <w:rsid w:val="002A6DD2"/>
    <w:rsid w:val="002A6FC1"/>
    <w:rsid w:val="002A732C"/>
    <w:rsid w:val="002A733B"/>
    <w:rsid w:val="002A7449"/>
    <w:rsid w:val="002A75BA"/>
    <w:rsid w:val="002A79B4"/>
    <w:rsid w:val="002A7A6A"/>
    <w:rsid w:val="002A7AB4"/>
    <w:rsid w:val="002A7B72"/>
    <w:rsid w:val="002A7C1B"/>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85C"/>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970"/>
    <w:rsid w:val="002B4A64"/>
    <w:rsid w:val="002B4C39"/>
    <w:rsid w:val="002B5856"/>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716"/>
    <w:rsid w:val="002B783E"/>
    <w:rsid w:val="002C0017"/>
    <w:rsid w:val="002C04C2"/>
    <w:rsid w:val="002C0818"/>
    <w:rsid w:val="002C08D3"/>
    <w:rsid w:val="002C0CDC"/>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6E51"/>
    <w:rsid w:val="002C706B"/>
    <w:rsid w:val="002C782F"/>
    <w:rsid w:val="002C7B03"/>
    <w:rsid w:val="002C7B0D"/>
    <w:rsid w:val="002C7CF4"/>
    <w:rsid w:val="002C7D95"/>
    <w:rsid w:val="002D001E"/>
    <w:rsid w:val="002D0298"/>
    <w:rsid w:val="002D0372"/>
    <w:rsid w:val="002D04DC"/>
    <w:rsid w:val="002D0657"/>
    <w:rsid w:val="002D07A9"/>
    <w:rsid w:val="002D09B3"/>
    <w:rsid w:val="002D0D83"/>
    <w:rsid w:val="002D1371"/>
    <w:rsid w:val="002D13B7"/>
    <w:rsid w:val="002D151D"/>
    <w:rsid w:val="002D158E"/>
    <w:rsid w:val="002D15C0"/>
    <w:rsid w:val="002D16EF"/>
    <w:rsid w:val="002D199E"/>
    <w:rsid w:val="002D2057"/>
    <w:rsid w:val="002D21F9"/>
    <w:rsid w:val="002D24C3"/>
    <w:rsid w:val="002D28E0"/>
    <w:rsid w:val="002D2A7D"/>
    <w:rsid w:val="002D2AC4"/>
    <w:rsid w:val="002D2B4E"/>
    <w:rsid w:val="002D2C8B"/>
    <w:rsid w:val="002D2D1A"/>
    <w:rsid w:val="002D2D87"/>
    <w:rsid w:val="002D2E34"/>
    <w:rsid w:val="002D3271"/>
    <w:rsid w:val="002D32F7"/>
    <w:rsid w:val="002D3848"/>
    <w:rsid w:val="002D3968"/>
    <w:rsid w:val="002D3D7B"/>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6C2"/>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703"/>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E3"/>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7F9"/>
    <w:rsid w:val="002F29D2"/>
    <w:rsid w:val="002F2AE0"/>
    <w:rsid w:val="002F300D"/>
    <w:rsid w:val="002F3687"/>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23"/>
    <w:rsid w:val="00304784"/>
    <w:rsid w:val="00304AC5"/>
    <w:rsid w:val="00304BB6"/>
    <w:rsid w:val="00304FCA"/>
    <w:rsid w:val="00305410"/>
    <w:rsid w:val="00306079"/>
    <w:rsid w:val="0030617D"/>
    <w:rsid w:val="003064B4"/>
    <w:rsid w:val="003065FB"/>
    <w:rsid w:val="003068F4"/>
    <w:rsid w:val="003069B7"/>
    <w:rsid w:val="00306C20"/>
    <w:rsid w:val="003076F9"/>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033"/>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2B9"/>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47D"/>
    <w:rsid w:val="003278C7"/>
    <w:rsid w:val="0032793B"/>
    <w:rsid w:val="00327AD0"/>
    <w:rsid w:val="00327AEA"/>
    <w:rsid w:val="00327CBA"/>
    <w:rsid w:val="003300BB"/>
    <w:rsid w:val="00330865"/>
    <w:rsid w:val="003308C4"/>
    <w:rsid w:val="00330AA6"/>
    <w:rsid w:val="00330C30"/>
    <w:rsid w:val="00330DE8"/>
    <w:rsid w:val="00330F99"/>
    <w:rsid w:val="00330FE6"/>
    <w:rsid w:val="00331406"/>
    <w:rsid w:val="003314D9"/>
    <w:rsid w:val="00331931"/>
    <w:rsid w:val="00331BCC"/>
    <w:rsid w:val="003321C3"/>
    <w:rsid w:val="00332962"/>
    <w:rsid w:val="00332B77"/>
    <w:rsid w:val="00332C85"/>
    <w:rsid w:val="00332E4F"/>
    <w:rsid w:val="00333049"/>
    <w:rsid w:val="00334021"/>
    <w:rsid w:val="00334373"/>
    <w:rsid w:val="0033443F"/>
    <w:rsid w:val="003346B9"/>
    <w:rsid w:val="00334B8C"/>
    <w:rsid w:val="00334F23"/>
    <w:rsid w:val="00335250"/>
    <w:rsid w:val="00335664"/>
    <w:rsid w:val="0033592C"/>
    <w:rsid w:val="00335DF1"/>
    <w:rsid w:val="00335E2A"/>
    <w:rsid w:val="00336225"/>
    <w:rsid w:val="00336780"/>
    <w:rsid w:val="003367C5"/>
    <w:rsid w:val="003370D3"/>
    <w:rsid w:val="003376CF"/>
    <w:rsid w:val="00337880"/>
    <w:rsid w:val="00337C71"/>
    <w:rsid w:val="00340401"/>
    <w:rsid w:val="00340450"/>
    <w:rsid w:val="00340A6D"/>
    <w:rsid w:val="00340D97"/>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F2"/>
    <w:rsid w:val="00344E7C"/>
    <w:rsid w:val="00345073"/>
    <w:rsid w:val="0034511B"/>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476"/>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26"/>
    <w:rsid w:val="003531B0"/>
    <w:rsid w:val="003531B3"/>
    <w:rsid w:val="003532D2"/>
    <w:rsid w:val="0035335B"/>
    <w:rsid w:val="00353471"/>
    <w:rsid w:val="003536C6"/>
    <w:rsid w:val="00353987"/>
    <w:rsid w:val="003539B2"/>
    <w:rsid w:val="00353A69"/>
    <w:rsid w:val="00353F9F"/>
    <w:rsid w:val="0035414B"/>
    <w:rsid w:val="00354328"/>
    <w:rsid w:val="003545D6"/>
    <w:rsid w:val="00354782"/>
    <w:rsid w:val="003549C0"/>
    <w:rsid w:val="00354C42"/>
    <w:rsid w:val="00354F4A"/>
    <w:rsid w:val="00355122"/>
    <w:rsid w:val="003552C6"/>
    <w:rsid w:val="0035553F"/>
    <w:rsid w:val="00355760"/>
    <w:rsid w:val="00355947"/>
    <w:rsid w:val="00355A83"/>
    <w:rsid w:val="003560B8"/>
    <w:rsid w:val="003562D7"/>
    <w:rsid w:val="00356353"/>
    <w:rsid w:val="003564E8"/>
    <w:rsid w:val="00356744"/>
    <w:rsid w:val="003567C9"/>
    <w:rsid w:val="00356A6F"/>
    <w:rsid w:val="00356BA5"/>
    <w:rsid w:val="00356CEC"/>
    <w:rsid w:val="00356EAD"/>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AF6"/>
    <w:rsid w:val="00362C5A"/>
    <w:rsid w:val="0036349F"/>
    <w:rsid w:val="003634A1"/>
    <w:rsid w:val="003635DD"/>
    <w:rsid w:val="00363B63"/>
    <w:rsid w:val="00363F7A"/>
    <w:rsid w:val="003643AE"/>
    <w:rsid w:val="00364A63"/>
    <w:rsid w:val="00364B44"/>
    <w:rsid w:val="00364F11"/>
    <w:rsid w:val="00365351"/>
    <w:rsid w:val="0036561B"/>
    <w:rsid w:val="00365F7D"/>
    <w:rsid w:val="0036616D"/>
    <w:rsid w:val="00366919"/>
    <w:rsid w:val="00366B92"/>
    <w:rsid w:val="00366C57"/>
    <w:rsid w:val="00366FD7"/>
    <w:rsid w:val="003671C1"/>
    <w:rsid w:val="0036726B"/>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1E96"/>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78"/>
    <w:rsid w:val="003774FD"/>
    <w:rsid w:val="003775BD"/>
    <w:rsid w:val="00377983"/>
    <w:rsid w:val="00380265"/>
    <w:rsid w:val="003802CE"/>
    <w:rsid w:val="00380300"/>
    <w:rsid w:val="00380503"/>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3E25"/>
    <w:rsid w:val="003842A8"/>
    <w:rsid w:val="003848D9"/>
    <w:rsid w:val="00384A9B"/>
    <w:rsid w:val="00385192"/>
    <w:rsid w:val="003852CC"/>
    <w:rsid w:val="00385503"/>
    <w:rsid w:val="0038556E"/>
    <w:rsid w:val="0038577C"/>
    <w:rsid w:val="00385823"/>
    <w:rsid w:val="00385BD7"/>
    <w:rsid w:val="00385D7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A40"/>
    <w:rsid w:val="00390B8F"/>
    <w:rsid w:val="00390C2B"/>
    <w:rsid w:val="00390C56"/>
    <w:rsid w:val="00390F22"/>
    <w:rsid w:val="0039122C"/>
    <w:rsid w:val="0039124D"/>
    <w:rsid w:val="003914C2"/>
    <w:rsid w:val="00391A53"/>
    <w:rsid w:val="00391A92"/>
    <w:rsid w:val="00391B43"/>
    <w:rsid w:val="00391B90"/>
    <w:rsid w:val="003920FB"/>
    <w:rsid w:val="00392332"/>
    <w:rsid w:val="00392392"/>
    <w:rsid w:val="003926BE"/>
    <w:rsid w:val="0039295A"/>
    <w:rsid w:val="00392DB8"/>
    <w:rsid w:val="00393058"/>
    <w:rsid w:val="003933E7"/>
    <w:rsid w:val="00393651"/>
    <w:rsid w:val="00393B78"/>
    <w:rsid w:val="00393C38"/>
    <w:rsid w:val="00393F4B"/>
    <w:rsid w:val="00393FB1"/>
    <w:rsid w:val="0039444E"/>
    <w:rsid w:val="003945D5"/>
    <w:rsid w:val="00394775"/>
    <w:rsid w:val="00394B44"/>
    <w:rsid w:val="00394C79"/>
    <w:rsid w:val="0039502C"/>
    <w:rsid w:val="003950DF"/>
    <w:rsid w:val="003956CC"/>
    <w:rsid w:val="003956FE"/>
    <w:rsid w:val="0039598F"/>
    <w:rsid w:val="00395AFB"/>
    <w:rsid w:val="00395B63"/>
    <w:rsid w:val="00395E36"/>
    <w:rsid w:val="003960D5"/>
    <w:rsid w:val="0039610F"/>
    <w:rsid w:val="0039665F"/>
    <w:rsid w:val="00396FFE"/>
    <w:rsid w:val="00397117"/>
    <w:rsid w:val="00397682"/>
    <w:rsid w:val="003978B8"/>
    <w:rsid w:val="0039795D"/>
    <w:rsid w:val="00397B96"/>
    <w:rsid w:val="00397BD0"/>
    <w:rsid w:val="00397C89"/>
    <w:rsid w:val="00397F16"/>
    <w:rsid w:val="003A0091"/>
    <w:rsid w:val="003A0311"/>
    <w:rsid w:val="003A0322"/>
    <w:rsid w:val="003A06CE"/>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E82"/>
    <w:rsid w:val="003A52BE"/>
    <w:rsid w:val="003A590E"/>
    <w:rsid w:val="003A5A8C"/>
    <w:rsid w:val="003A5CD5"/>
    <w:rsid w:val="003A5E54"/>
    <w:rsid w:val="003A5FD4"/>
    <w:rsid w:val="003A6196"/>
    <w:rsid w:val="003A6330"/>
    <w:rsid w:val="003A672D"/>
    <w:rsid w:val="003A67EA"/>
    <w:rsid w:val="003A6BC9"/>
    <w:rsid w:val="003A6C31"/>
    <w:rsid w:val="003A6CF6"/>
    <w:rsid w:val="003A76A9"/>
    <w:rsid w:val="003A7747"/>
    <w:rsid w:val="003A7812"/>
    <w:rsid w:val="003A7D84"/>
    <w:rsid w:val="003A7F73"/>
    <w:rsid w:val="003B0299"/>
    <w:rsid w:val="003B0599"/>
    <w:rsid w:val="003B076F"/>
    <w:rsid w:val="003B0901"/>
    <w:rsid w:val="003B0A58"/>
    <w:rsid w:val="003B0B4D"/>
    <w:rsid w:val="003B0F82"/>
    <w:rsid w:val="003B1046"/>
    <w:rsid w:val="003B14B8"/>
    <w:rsid w:val="003B1575"/>
    <w:rsid w:val="003B164D"/>
    <w:rsid w:val="003B17C4"/>
    <w:rsid w:val="003B188F"/>
    <w:rsid w:val="003B1900"/>
    <w:rsid w:val="003B1957"/>
    <w:rsid w:val="003B19B0"/>
    <w:rsid w:val="003B1A78"/>
    <w:rsid w:val="003B1CC2"/>
    <w:rsid w:val="003B2144"/>
    <w:rsid w:val="003B21B1"/>
    <w:rsid w:val="003B2672"/>
    <w:rsid w:val="003B2AB9"/>
    <w:rsid w:val="003B2B79"/>
    <w:rsid w:val="003B2DAD"/>
    <w:rsid w:val="003B2DB4"/>
    <w:rsid w:val="003B3326"/>
    <w:rsid w:val="003B3435"/>
    <w:rsid w:val="003B4482"/>
    <w:rsid w:val="003B4FC5"/>
    <w:rsid w:val="003B5469"/>
    <w:rsid w:val="003B54EF"/>
    <w:rsid w:val="003B5673"/>
    <w:rsid w:val="003B5699"/>
    <w:rsid w:val="003B570F"/>
    <w:rsid w:val="003B5923"/>
    <w:rsid w:val="003B5B57"/>
    <w:rsid w:val="003B5B7E"/>
    <w:rsid w:val="003B5E0B"/>
    <w:rsid w:val="003B5E30"/>
    <w:rsid w:val="003B6139"/>
    <w:rsid w:val="003B6194"/>
    <w:rsid w:val="003B62B9"/>
    <w:rsid w:val="003B633C"/>
    <w:rsid w:val="003B6F75"/>
    <w:rsid w:val="003B6FCB"/>
    <w:rsid w:val="003B7020"/>
    <w:rsid w:val="003B7271"/>
    <w:rsid w:val="003B7294"/>
    <w:rsid w:val="003B7404"/>
    <w:rsid w:val="003B7619"/>
    <w:rsid w:val="003B765B"/>
    <w:rsid w:val="003B76FE"/>
    <w:rsid w:val="003B7B6B"/>
    <w:rsid w:val="003C002E"/>
    <w:rsid w:val="003C009A"/>
    <w:rsid w:val="003C014A"/>
    <w:rsid w:val="003C0324"/>
    <w:rsid w:val="003C03EA"/>
    <w:rsid w:val="003C0759"/>
    <w:rsid w:val="003C07D7"/>
    <w:rsid w:val="003C0838"/>
    <w:rsid w:val="003C0985"/>
    <w:rsid w:val="003C0A02"/>
    <w:rsid w:val="003C0D37"/>
    <w:rsid w:val="003C0E85"/>
    <w:rsid w:val="003C1261"/>
    <w:rsid w:val="003C182F"/>
    <w:rsid w:val="003C1B5D"/>
    <w:rsid w:val="003C1EC9"/>
    <w:rsid w:val="003C228E"/>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5581"/>
    <w:rsid w:val="003C58E9"/>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F90"/>
    <w:rsid w:val="003D2050"/>
    <w:rsid w:val="003D2091"/>
    <w:rsid w:val="003D22F4"/>
    <w:rsid w:val="003D2339"/>
    <w:rsid w:val="003D2561"/>
    <w:rsid w:val="003D26AA"/>
    <w:rsid w:val="003D29B6"/>
    <w:rsid w:val="003D2A2B"/>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59C"/>
    <w:rsid w:val="003D76A5"/>
    <w:rsid w:val="003D78AB"/>
    <w:rsid w:val="003D79E8"/>
    <w:rsid w:val="003D7DE3"/>
    <w:rsid w:val="003E0066"/>
    <w:rsid w:val="003E0385"/>
    <w:rsid w:val="003E089F"/>
    <w:rsid w:val="003E0ADB"/>
    <w:rsid w:val="003E0CE4"/>
    <w:rsid w:val="003E1304"/>
    <w:rsid w:val="003E13F6"/>
    <w:rsid w:val="003E15AA"/>
    <w:rsid w:val="003E1748"/>
    <w:rsid w:val="003E1A12"/>
    <w:rsid w:val="003E1CF4"/>
    <w:rsid w:val="003E1FAC"/>
    <w:rsid w:val="003E20C9"/>
    <w:rsid w:val="003E2228"/>
    <w:rsid w:val="003E240A"/>
    <w:rsid w:val="003E294E"/>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60CE"/>
    <w:rsid w:val="003E6592"/>
    <w:rsid w:val="003E703E"/>
    <w:rsid w:val="003E73BC"/>
    <w:rsid w:val="003E746F"/>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B9C"/>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B9B"/>
    <w:rsid w:val="003F7DFF"/>
    <w:rsid w:val="0040015E"/>
    <w:rsid w:val="00400427"/>
    <w:rsid w:val="00400930"/>
    <w:rsid w:val="00400B43"/>
    <w:rsid w:val="00400C44"/>
    <w:rsid w:val="00400C85"/>
    <w:rsid w:val="004010CF"/>
    <w:rsid w:val="00401175"/>
    <w:rsid w:val="004012FA"/>
    <w:rsid w:val="004017C6"/>
    <w:rsid w:val="00401BBE"/>
    <w:rsid w:val="004023DB"/>
    <w:rsid w:val="004024AB"/>
    <w:rsid w:val="0040286C"/>
    <w:rsid w:val="00402F2C"/>
    <w:rsid w:val="0040303D"/>
    <w:rsid w:val="004030DA"/>
    <w:rsid w:val="0040379F"/>
    <w:rsid w:val="00403805"/>
    <w:rsid w:val="00403824"/>
    <w:rsid w:val="00403863"/>
    <w:rsid w:val="00403891"/>
    <w:rsid w:val="00403DBD"/>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338"/>
    <w:rsid w:val="0042351C"/>
    <w:rsid w:val="004237CC"/>
    <w:rsid w:val="00424503"/>
    <w:rsid w:val="00424958"/>
    <w:rsid w:val="00424DF8"/>
    <w:rsid w:val="00424E5F"/>
    <w:rsid w:val="004250E7"/>
    <w:rsid w:val="00425454"/>
    <w:rsid w:val="004255F8"/>
    <w:rsid w:val="00425617"/>
    <w:rsid w:val="004258D1"/>
    <w:rsid w:val="00425A95"/>
    <w:rsid w:val="00425AA7"/>
    <w:rsid w:val="00425C97"/>
    <w:rsid w:val="00425E05"/>
    <w:rsid w:val="00425ED6"/>
    <w:rsid w:val="00425FFD"/>
    <w:rsid w:val="00426158"/>
    <w:rsid w:val="004262F8"/>
    <w:rsid w:val="00426442"/>
    <w:rsid w:val="0042654A"/>
    <w:rsid w:val="00426A93"/>
    <w:rsid w:val="00426DFA"/>
    <w:rsid w:val="004270F8"/>
    <w:rsid w:val="004276E3"/>
    <w:rsid w:val="004279ED"/>
    <w:rsid w:val="00427E67"/>
    <w:rsid w:val="00430178"/>
    <w:rsid w:val="0043043A"/>
    <w:rsid w:val="00430495"/>
    <w:rsid w:val="00430680"/>
    <w:rsid w:val="00430773"/>
    <w:rsid w:val="004308B6"/>
    <w:rsid w:val="00430A72"/>
    <w:rsid w:val="00430BA7"/>
    <w:rsid w:val="00430C33"/>
    <w:rsid w:val="00430C54"/>
    <w:rsid w:val="00431043"/>
    <w:rsid w:val="004311D8"/>
    <w:rsid w:val="004314E7"/>
    <w:rsid w:val="00431778"/>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9A2"/>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91A"/>
    <w:rsid w:val="00436A3B"/>
    <w:rsid w:val="00436CF4"/>
    <w:rsid w:val="00436EE0"/>
    <w:rsid w:val="00436FAD"/>
    <w:rsid w:val="00437027"/>
    <w:rsid w:val="00437064"/>
    <w:rsid w:val="004371AB"/>
    <w:rsid w:val="004372A4"/>
    <w:rsid w:val="004372F1"/>
    <w:rsid w:val="004374A3"/>
    <w:rsid w:val="00437651"/>
    <w:rsid w:val="00437D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CF"/>
    <w:rsid w:val="00442FFB"/>
    <w:rsid w:val="004430FD"/>
    <w:rsid w:val="00443532"/>
    <w:rsid w:val="004436AE"/>
    <w:rsid w:val="004437EC"/>
    <w:rsid w:val="0044389A"/>
    <w:rsid w:val="00443F9A"/>
    <w:rsid w:val="00444188"/>
    <w:rsid w:val="004442A7"/>
    <w:rsid w:val="004443B8"/>
    <w:rsid w:val="00444508"/>
    <w:rsid w:val="00444885"/>
    <w:rsid w:val="00444901"/>
    <w:rsid w:val="00444934"/>
    <w:rsid w:val="00444AE5"/>
    <w:rsid w:val="00444BC1"/>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457"/>
    <w:rsid w:val="004518C0"/>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3A3"/>
    <w:rsid w:val="004568E3"/>
    <w:rsid w:val="00456971"/>
    <w:rsid w:val="00456B9B"/>
    <w:rsid w:val="00457026"/>
    <w:rsid w:val="00457074"/>
    <w:rsid w:val="0045731B"/>
    <w:rsid w:val="00457390"/>
    <w:rsid w:val="0045742D"/>
    <w:rsid w:val="0045787E"/>
    <w:rsid w:val="004578EF"/>
    <w:rsid w:val="00457C5E"/>
    <w:rsid w:val="00457E55"/>
    <w:rsid w:val="00457F98"/>
    <w:rsid w:val="0046026D"/>
    <w:rsid w:val="0046027A"/>
    <w:rsid w:val="00460300"/>
    <w:rsid w:val="004603CF"/>
    <w:rsid w:val="004605CC"/>
    <w:rsid w:val="0046072D"/>
    <w:rsid w:val="00460921"/>
    <w:rsid w:val="00460958"/>
    <w:rsid w:val="00460C14"/>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69E"/>
    <w:rsid w:val="00464919"/>
    <w:rsid w:val="00464AFE"/>
    <w:rsid w:val="00464C4E"/>
    <w:rsid w:val="00464E61"/>
    <w:rsid w:val="00464EE0"/>
    <w:rsid w:val="004650FC"/>
    <w:rsid w:val="0046534E"/>
    <w:rsid w:val="00465461"/>
    <w:rsid w:val="00465467"/>
    <w:rsid w:val="00465573"/>
    <w:rsid w:val="0046584C"/>
    <w:rsid w:val="004658C3"/>
    <w:rsid w:val="00465C0F"/>
    <w:rsid w:val="00465EB3"/>
    <w:rsid w:val="00466260"/>
    <w:rsid w:val="004662E3"/>
    <w:rsid w:val="0046645E"/>
    <w:rsid w:val="004664C5"/>
    <w:rsid w:val="004666EC"/>
    <w:rsid w:val="0046680F"/>
    <w:rsid w:val="004668F1"/>
    <w:rsid w:val="00467011"/>
    <w:rsid w:val="0046748D"/>
    <w:rsid w:val="00467575"/>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A95"/>
    <w:rsid w:val="00471B31"/>
    <w:rsid w:val="00471DB0"/>
    <w:rsid w:val="00471E77"/>
    <w:rsid w:val="00471ED6"/>
    <w:rsid w:val="00471F3B"/>
    <w:rsid w:val="00471FAB"/>
    <w:rsid w:val="00471FF6"/>
    <w:rsid w:val="004720E5"/>
    <w:rsid w:val="004724F7"/>
    <w:rsid w:val="004726CC"/>
    <w:rsid w:val="00472A35"/>
    <w:rsid w:val="00472ACB"/>
    <w:rsid w:val="00472DCC"/>
    <w:rsid w:val="004739BD"/>
    <w:rsid w:val="00473D2D"/>
    <w:rsid w:val="00473ED1"/>
    <w:rsid w:val="00473F5F"/>
    <w:rsid w:val="004740D7"/>
    <w:rsid w:val="0047410D"/>
    <w:rsid w:val="004745C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442"/>
    <w:rsid w:val="004764F8"/>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17DF"/>
    <w:rsid w:val="00482389"/>
    <w:rsid w:val="0048268E"/>
    <w:rsid w:val="004827D4"/>
    <w:rsid w:val="004828DE"/>
    <w:rsid w:val="00482943"/>
    <w:rsid w:val="00482ADC"/>
    <w:rsid w:val="00482B1F"/>
    <w:rsid w:val="00482BAD"/>
    <w:rsid w:val="0048321E"/>
    <w:rsid w:val="0048357B"/>
    <w:rsid w:val="00483846"/>
    <w:rsid w:val="004838D0"/>
    <w:rsid w:val="00483D11"/>
    <w:rsid w:val="00483D20"/>
    <w:rsid w:val="0048406D"/>
    <w:rsid w:val="0048410E"/>
    <w:rsid w:val="00484425"/>
    <w:rsid w:val="00484503"/>
    <w:rsid w:val="004849BA"/>
    <w:rsid w:val="00484C46"/>
    <w:rsid w:val="00484C71"/>
    <w:rsid w:val="00484FBA"/>
    <w:rsid w:val="004855C3"/>
    <w:rsid w:val="004855C6"/>
    <w:rsid w:val="00485969"/>
    <w:rsid w:val="0048598C"/>
    <w:rsid w:val="00485E8A"/>
    <w:rsid w:val="0048620B"/>
    <w:rsid w:val="0048628F"/>
    <w:rsid w:val="004862DE"/>
    <w:rsid w:val="0048656C"/>
    <w:rsid w:val="004866A5"/>
    <w:rsid w:val="004867BB"/>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649"/>
    <w:rsid w:val="0049093B"/>
    <w:rsid w:val="00490E94"/>
    <w:rsid w:val="00490EE3"/>
    <w:rsid w:val="004913DF"/>
    <w:rsid w:val="0049143D"/>
    <w:rsid w:val="004915F6"/>
    <w:rsid w:val="00491742"/>
    <w:rsid w:val="00491786"/>
    <w:rsid w:val="004917A9"/>
    <w:rsid w:val="004918A0"/>
    <w:rsid w:val="00491B91"/>
    <w:rsid w:val="004924E5"/>
    <w:rsid w:val="00492619"/>
    <w:rsid w:val="004929AA"/>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32"/>
    <w:rsid w:val="004968B8"/>
    <w:rsid w:val="00496BEF"/>
    <w:rsid w:val="00496DA1"/>
    <w:rsid w:val="0049792C"/>
    <w:rsid w:val="00497990"/>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67E"/>
    <w:rsid w:val="004A6A43"/>
    <w:rsid w:val="004A6AC0"/>
    <w:rsid w:val="004A6D49"/>
    <w:rsid w:val="004A6F26"/>
    <w:rsid w:val="004A705C"/>
    <w:rsid w:val="004A717D"/>
    <w:rsid w:val="004A7222"/>
    <w:rsid w:val="004A7276"/>
    <w:rsid w:val="004A727C"/>
    <w:rsid w:val="004A7901"/>
    <w:rsid w:val="004A7D2A"/>
    <w:rsid w:val="004A7EE7"/>
    <w:rsid w:val="004A7FB0"/>
    <w:rsid w:val="004A7FF9"/>
    <w:rsid w:val="004B0043"/>
    <w:rsid w:val="004B0156"/>
    <w:rsid w:val="004B0706"/>
    <w:rsid w:val="004B0787"/>
    <w:rsid w:val="004B0927"/>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6301"/>
    <w:rsid w:val="004B6486"/>
    <w:rsid w:val="004B656F"/>
    <w:rsid w:val="004B672F"/>
    <w:rsid w:val="004B6B17"/>
    <w:rsid w:val="004B6E96"/>
    <w:rsid w:val="004B6FFB"/>
    <w:rsid w:val="004B718A"/>
    <w:rsid w:val="004B763F"/>
    <w:rsid w:val="004B774C"/>
    <w:rsid w:val="004B795F"/>
    <w:rsid w:val="004B7AB0"/>
    <w:rsid w:val="004B7BA5"/>
    <w:rsid w:val="004B7C7F"/>
    <w:rsid w:val="004C025C"/>
    <w:rsid w:val="004C02AC"/>
    <w:rsid w:val="004C0346"/>
    <w:rsid w:val="004C03CC"/>
    <w:rsid w:val="004C0561"/>
    <w:rsid w:val="004C0B5B"/>
    <w:rsid w:val="004C0DF5"/>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C8B"/>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C1F"/>
    <w:rsid w:val="004C7E57"/>
    <w:rsid w:val="004D0200"/>
    <w:rsid w:val="004D02B7"/>
    <w:rsid w:val="004D09BA"/>
    <w:rsid w:val="004D0A0E"/>
    <w:rsid w:val="004D0A6B"/>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B83"/>
    <w:rsid w:val="004D3DB8"/>
    <w:rsid w:val="004D438D"/>
    <w:rsid w:val="004D4586"/>
    <w:rsid w:val="004D459A"/>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6BD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2CA"/>
    <w:rsid w:val="004E53AE"/>
    <w:rsid w:val="004E5449"/>
    <w:rsid w:val="004E5815"/>
    <w:rsid w:val="004E5BAB"/>
    <w:rsid w:val="004E5C61"/>
    <w:rsid w:val="004E5EC9"/>
    <w:rsid w:val="004E6158"/>
    <w:rsid w:val="004E6184"/>
    <w:rsid w:val="004E6241"/>
    <w:rsid w:val="004E6364"/>
    <w:rsid w:val="004E63C9"/>
    <w:rsid w:val="004E6661"/>
    <w:rsid w:val="004E672D"/>
    <w:rsid w:val="004E6C79"/>
    <w:rsid w:val="004E6CEA"/>
    <w:rsid w:val="004E7691"/>
    <w:rsid w:val="004E76A5"/>
    <w:rsid w:val="004E7B7F"/>
    <w:rsid w:val="004E7E45"/>
    <w:rsid w:val="004E7F36"/>
    <w:rsid w:val="004F01B4"/>
    <w:rsid w:val="004F020A"/>
    <w:rsid w:val="004F0406"/>
    <w:rsid w:val="004F07D7"/>
    <w:rsid w:val="004F080C"/>
    <w:rsid w:val="004F0B88"/>
    <w:rsid w:val="004F0C82"/>
    <w:rsid w:val="004F1040"/>
    <w:rsid w:val="004F1051"/>
    <w:rsid w:val="004F12B0"/>
    <w:rsid w:val="004F133C"/>
    <w:rsid w:val="004F13D2"/>
    <w:rsid w:val="004F1A00"/>
    <w:rsid w:val="004F1C6A"/>
    <w:rsid w:val="004F1D32"/>
    <w:rsid w:val="004F1EF5"/>
    <w:rsid w:val="004F2126"/>
    <w:rsid w:val="004F2179"/>
    <w:rsid w:val="004F23E0"/>
    <w:rsid w:val="004F2826"/>
    <w:rsid w:val="004F288E"/>
    <w:rsid w:val="004F29FD"/>
    <w:rsid w:val="004F2AA6"/>
    <w:rsid w:val="004F2B9C"/>
    <w:rsid w:val="004F2CCE"/>
    <w:rsid w:val="004F2D47"/>
    <w:rsid w:val="004F2E62"/>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0FF"/>
    <w:rsid w:val="0050031C"/>
    <w:rsid w:val="005004F7"/>
    <w:rsid w:val="00500798"/>
    <w:rsid w:val="005007E7"/>
    <w:rsid w:val="00500957"/>
    <w:rsid w:val="00500A59"/>
    <w:rsid w:val="00500E69"/>
    <w:rsid w:val="005012BB"/>
    <w:rsid w:val="0050132F"/>
    <w:rsid w:val="00501473"/>
    <w:rsid w:val="00501723"/>
    <w:rsid w:val="005018DA"/>
    <w:rsid w:val="00501A8C"/>
    <w:rsid w:val="00501EC9"/>
    <w:rsid w:val="00501F0D"/>
    <w:rsid w:val="00502239"/>
    <w:rsid w:val="0050296A"/>
    <w:rsid w:val="005029A2"/>
    <w:rsid w:val="00502B04"/>
    <w:rsid w:val="00502D5B"/>
    <w:rsid w:val="00502F59"/>
    <w:rsid w:val="00502FCA"/>
    <w:rsid w:val="00503347"/>
    <w:rsid w:val="005035E7"/>
    <w:rsid w:val="005038A7"/>
    <w:rsid w:val="0050397E"/>
    <w:rsid w:val="00503B21"/>
    <w:rsid w:val="00503BDF"/>
    <w:rsid w:val="00503C88"/>
    <w:rsid w:val="00503FAD"/>
    <w:rsid w:val="005041B1"/>
    <w:rsid w:val="00504639"/>
    <w:rsid w:val="00504BA7"/>
    <w:rsid w:val="005050AC"/>
    <w:rsid w:val="005050F8"/>
    <w:rsid w:val="00505272"/>
    <w:rsid w:val="005053E2"/>
    <w:rsid w:val="00505A2A"/>
    <w:rsid w:val="00505E39"/>
    <w:rsid w:val="0050614B"/>
    <w:rsid w:val="0050640B"/>
    <w:rsid w:val="00506571"/>
    <w:rsid w:val="005066B3"/>
    <w:rsid w:val="00506773"/>
    <w:rsid w:val="00506A8D"/>
    <w:rsid w:val="00506C2E"/>
    <w:rsid w:val="00506E4F"/>
    <w:rsid w:val="005074C9"/>
    <w:rsid w:val="005074CE"/>
    <w:rsid w:val="0050768F"/>
    <w:rsid w:val="00507754"/>
    <w:rsid w:val="00507B61"/>
    <w:rsid w:val="00507BF8"/>
    <w:rsid w:val="00507CAF"/>
    <w:rsid w:val="00507CF7"/>
    <w:rsid w:val="00507E37"/>
    <w:rsid w:val="00510374"/>
    <w:rsid w:val="00510444"/>
    <w:rsid w:val="00510B25"/>
    <w:rsid w:val="00510F6D"/>
    <w:rsid w:val="005113D2"/>
    <w:rsid w:val="00511E67"/>
    <w:rsid w:val="00512182"/>
    <w:rsid w:val="00512489"/>
    <w:rsid w:val="00512747"/>
    <w:rsid w:val="005128FF"/>
    <w:rsid w:val="00512A11"/>
    <w:rsid w:val="00512AD3"/>
    <w:rsid w:val="00512C36"/>
    <w:rsid w:val="005133A6"/>
    <w:rsid w:val="00513CB8"/>
    <w:rsid w:val="00513D9A"/>
    <w:rsid w:val="00513F8F"/>
    <w:rsid w:val="00514455"/>
    <w:rsid w:val="00514678"/>
    <w:rsid w:val="005147E7"/>
    <w:rsid w:val="00514882"/>
    <w:rsid w:val="005149A2"/>
    <w:rsid w:val="00514CD3"/>
    <w:rsid w:val="00514CEE"/>
    <w:rsid w:val="00514DCF"/>
    <w:rsid w:val="005150E4"/>
    <w:rsid w:val="005153C1"/>
    <w:rsid w:val="005154AC"/>
    <w:rsid w:val="00515907"/>
    <w:rsid w:val="00515DAD"/>
    <w:rsid w:val="00515E2B"/>
    <w:rsid w:val="005167B8"/>
    <w:rsid w:val="00516908"/>
    <w:rsid w:val="00516B94"/>
    <w:rsid w:val="00516B96"/>
    <w:rsid w:val="00516DC3"/>
    <w:rsid w:val="00517119"/>
    <w:rsid w:val="005173A4"/>
    <w:rsid w:val="0051747D"/>
    <w:rsid w:val="005174C4"/>
    <w:rsid w:val="00517632"/>
    <w:rsid w:val="0051770E"/>
    <w:rsid w:val="00517A27"/>
    <w:rsid w:val="00517AD7"/>
    <w:rsid w:val="00517C91"/>
    <w:rsid w:val="0052001B"/>
    <w:rsid w:val="005205C8"/>
    <w:rsid w:val="005206F7"/>
    <w:rsid w:val="00520B87"/>
    <w:rsid w:val="00520CF8"/>
    <w:rsid w:val="00520F9B"/>
    <w:rsid w:val="0052140B"/>
    <w:rsid w:val="00521490"/>
    <w:rsid w:val="00521723"/>
    <w:rsid w:val="00521BC9"/>
    <w:rsid w:val="00521D65"/>
    <w:rsid w:val="00521DB1"/>
    <w:rsid w:val="0052217F"/>
    <w:rsid w:val="005221A4"/>
    <w:rsid w:val="005225D6"/>
    <w:rsid w:val="00522906"/>
    <w:rsid w:val="00522931"/>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C4B"/>
    <w:rsid w:val="00530DE4"/>
    <w:rsid w:val="00530F75"/>
    <w:rsid w:val="00531011"/>
    <w:rsid w:val="00531191"/>
    <w:rsid w:val="005313CD"/>
    <w:rsid w:val="005316A9"/>
    <w:rsid w:val="0053173A"/>
    <w:rsid w:val="00531824"/>
    <w:rsid w:val="00531AF4"/>
    <w:rsid w:val="00531BD3"/>
    <w:rsid w:val="00531C80"/>
    <w:rsid w:val="00531E4F"/>
    <w:rsid w:val="00531F71"/>
    <w:rsid w:val="00532462"/>
    <w:rsid w:val="005328D4"/>
    <w:rsid w:val="00532A66"/>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BB8"/>
    <w:rsid w:val="00536F6C"/>
    <w:rsid w:val="0053704E"/>
    <w:rsid w:val="00537919"/>
    <w:rsid w:val="00537942"/>
    <w:rsid w:val="00537AB9"/>
    <w:rsid w:val="00537BE9"/>
    <w:rsid w:val="00537E22"/>
    <w:rsid w:val="00540147"/>
    <w:rsid w:val="005407CC"/>
    <w:rsid w:val="00540A18"/>
    <w:rsid w:val="00540EB6"/>
    <w:rsid w:val="0054154E"/>
    <w:rsid w:val="005417A0"/>
    <w:rsid w:val="005418D7"/>
    <w:rsid w:val="00541ACD"/>
    <w:rsid w:val="00541E2B"/>
    <w:rsid w:val="00541F16"/>
    <w:rsid w:val="005421F5"/>
    <w:rsid w:val="0054238C"/>
    <w:rsid w:val="005426E1"/>
    <w:rsid w:val="00542B82"/>
    <w:rsid w:val="005431ED"/>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EE3"/>
    <w:rsid w:val="00547FA0"/>
    <w:rsid w:val="00547FC0"/>
    <w:rsid w:val="00550125"/>
    <w:rsid w:val="005504D9"/>
    <w:rsid w:val="005507EC"/>
    <w:rsid w:val="00550922"/>
    <w:rsid w:val="00550B50"/>
    <w:rsid w:val="00550BC9"/>
    <w:rsid w:val="00550C17"/>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95B"/>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515E"/>
    <w:rsid w:val="005651F7"/>
    <w:rsid w:val="00565239"/>
    <w:rsid w:val="005655BE"/>
    <w:rsid w:val="00565679"/>
    <w:rsid w:val="00565E17"/>
    <w:rsid w:val="00565E28"/>
    <w:rsid w:val="00565F7D"/>
    <w:rsid w:val="00565FA5"/>
    <w:rsid w:val="0056613E"/>
    <w:rsid w:val="00566375"/>
    <w:rsid w:val="005663DD"/>
    <w:rsid w:val="00566B83"/>
    <w:rsid w:val="00566C80"/>
    <w:rsid w:val="00566E03"/>
    <w:rsid w:val="0056719E"/>
    <w:rsid w:val="005676C4"/>
    <w:rsid w:val="00567997"/>
    <w:rsid w:val="00567BE6"/>
    <w:rsid w:val="00567C2E"/>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5FF9"/>
    <w:rsid w:val="0057672D"/>
    <w:rsid w:val="00576A37"/>
    <w:rsid w:val="00576FC7"/>
    <w:rsid w:val="005772E6"/>
    <w:rsid w:val="00577368"/>
    <w:rsid w:val="0057770E"/>
    <w:rsid w:val="005777AC"/>
    <w:rsid w:val="00577EB4"/>
    <w:rsid w:val="00577F3D"/>
    <w:rsid w:val="00580150"/>
    <w:rsid w:val="005802BC"/>
    <w:rsid w:val="00580735"/>
    <w:rsid w:val="005809EB"/>
    <w:rsid w:val="00580CC3"/>
    <w:rsid w:val="00580E45"/>
    <w:rsid w:val="00581038"/>
    <w:rsid w:val="0058134E"/>
    <w:rsid w:val="005815D2"/>
    <w:rsid w:val="005818D4"/>
    <w:rsid w:val="005819D7"/>
    <w:rsid w:val="00581C51"/>
    <w:rsid w:val="00581ED3"/>
    <w:rsid w:val="00581F00"/>
    <w:rsid w:val="00581F40"/>
    <w:rsid w:val="005829CC"/>
    <w:rsid w:val="00582DD0"/>
    <w:rsid w:val="00582E3D"/>
    <w:rsid w:val="00583147"/>
    <w:rsid w:val="00583250"/>
    <w:rsid w:val="00583350"/>
    <w:rsid w:val="005836D0"/>
    <w:rsid w:val="0058377F"/>
    <w:rsid w:val="005837D3"/>
    <w:rsid w:val="00583B99"/>
    <w:rsid w:val="00583C6C"/>
    <w:rsid w:val="00583E78"/>
    <w:rsid w:val="00584003"/>
    <w:rsid w:val="00584138"/>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76E"/>
    <w:rsid w:val="00590B59"/>
    <w:rsid w:val="00590BF6"/>
    <w:rsid w:val="00590D2D"/>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2FD0"/>
    <w:rsid w:val="00593183"/>
    <w:rsid w:val="005934BF"/>
    <w:rsid w:val="00593A7F"/>
    <w:rsid w:val="00593ADD"/>
    <w:rsid w:val="00594131"/>
    <w:rsid w:val="005943C6"/>
    <w:rsid w:val="0059443E"/>
    <w:rsid w:val="005946EC"/>
    <w:rsid w:val="00594961"/>
    <w:rsid w:val="00594F87"/>
    <w:rsid w:val="005951F6"/>
    <w:rsid w:val="005954F2"/>
    <w:rsid w:val="00595777"/>
    <w:rsid w:val="00595824"/>
    <w:rsid w:val="005958BE"/>
    <w:rsid w:val="005958CA"/>
    <w:rsid w:val="00595C35"/>
    <w:rsid w:val="00595E99"/>
    <w:rsid w:val="0059600D"/>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C8E"/>
    <w:rsid w:val="005A0CB6"/>
    <w:rsid w:val="005A0D89"/>
    <w:rsid w:val="005A0E41"/>
    <w:rsid w:val="005A0FB3"/>
    <w:rsid w:val="005A1242"/>
    <w:rsid w:val="005A165B"/>
    <w:rsid w:val="005A1A9D"/>
    <w:rsid w:val="005A1B59"/>
    <w:rsid w:val="005A1D03"/>
    <w:rsid w:val="005A1E1F"/>
    <w:rsid w:val="005A1E9D"/>
    <w:rsid w:val="005A2158"/>
    <w:rsid w:val="005A2229"/>
    <w:rsid w:val="005A23B0"/>
    <w:rsid w:val="005A25EB"/>
    <w:rsid w:val="005A27B3"/>
    <w:rsid w:val="005A28F0"/>
    <w:rsid w:val="005A29CF"/>
    <w:rsid w:val="005A2AE1"/>
    <w:rsid w:val="005A2B1C"/>
    <w:rsid w:val="005A2B60"/>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5FC7"/>
    <w:rsid w:val="005A6A3A"/>
    <w:rsid w:val="005A6AAB"/>
    <w:rsid w:val="005A6AD4"/>
    <w:rsid w:val="005A6F61"/>
    <w:rsid w:val="005A6FA1"/>
    <w:rsid w:val="005A71E4"/>
    <w:rsid w:val="005A78EA"/>
    <w:rsid w:val="005A7AE0"/>
    <w:rsid w:val="005A7D46"/>
    <w:rsid w:val="005A7DAB"/>
    <w:rsid w:val="005A7F0C"/>
    <w:rsid w:val="005A7F50"/>
    <w:rsid w:val="005A7F72"/>
    <w:rsid w:val="005A7F85"/>
    <w:rsid w:val="005B009D"/>
    <w:rsid w:val="005B0299"/>
    <w:rsid w:val="005B0529"/>
    <w:rsid w:val="005B056C"/>
    <w:rsid w:val="005B0B96"/>
    <w:rsid w:val="005B0F23"/>
    <w:rsid w:val="005B13B6"/>
    <w:rsid w:val="005B1697"/>
    <w:rsid w:val="005B16E2"/>
    <w:rsid w:val="005B17CE"/>
    <w:rsid w:val="005B1AF3"/>
    <w:rsid w:val="005B1BC6"/>
    <w:rsid w:val="005B233F"/>
    <w:rsid w:val="005B2D4D"/>
    <w:rsid w:val="005B2EB8"/>
    <w:rsid w:val="005B31A9"/>
    <w:rsid w:val="005B355C"/>
    <w:rsid w:val="005B36FE"/>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B7A2C"/>
    <w:rsid w:val="005C0625"/>
    <w:rsid w:val="005C06DB"/>
    <w:rsid w:val="005C0904"/>
    <w:rsid w:val="005C09BF"/>
    <w:rsid w:val="005C09F1"/>
    <w:rsid w:val="005C0C62"/>
    <w:rsid w:val="005C0D61"/>
    <w:rsid w:val="005C0DDE"/>
    <w:rsid w:val="005C11DA"/>
    <w:rsid w:val="005C1225"/>
    <w:rsid w:val="005C132F"/>
    <w:rsid w:val="005C13A9"/>
    <w:rsid w:val="005C14D0"/>
    <w:rsid w:val="005C15C7"/>
    <w:rsid w:val="005C1752"/>
    <w:rsid w:val="005C195C"/>
    <w:rsid w:val="005C2144"/>
    <w:rsid w:val="005C27BC"/>
    <w:rsid w:val="005C2806"/>
    <w:rsid w:val="005C319A"/>
    <w:rsid w:val="005C33D3"/>
    <w:rsid w:val="005C3501"/>
    <w:rsid w:val="005C3644"/>
    <w:rsid w:val="005C376D"/>
    <w:rsid w:val="005C3A28"/>
    <w:rsid w:val="005C3A65"/>
    <w:rsid w:val="005C3B48"/>
    <w:rsid w:val="005C3CDF"/>
    <w:rsid w:val="005C3D7D"/>
    <w:rsid w:val="005C3F8C"/>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790"/>
    <w:rsid w:val="005D07C0"/>
    <w:rsid w:val="005D0DE9"/>
    <w:rsid w:val="005D0F67"/>
    <w:rsid w:val="005D1269"/>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E46"/>
    <w:rsid w:val="005D609E"/>
    <w:rsid w:val="005D6132"/>
    <w:rsid w:val="005D6275"/>
    <w:rsid w:val="005D642C"/>
    <w:rsid w:val="005D64A5"/>
    <w:rsid w:val="005D65FA"/>
    <w:rsid w:val="005D6929"/>
    <w:rsid w:val="005D6B30"/>
    <w:rsid w:val="005D6E1C"/>
    <w:rsid w:val="005D7110"/>
    <w:rsid w:val="005D76AC"/>
    <w:rsid w:val="005D7741"/>
    <w:rsid w:val="005D7C8C"/>
    <w:rsid w:val="005D7E04"/>
    <w:rsid w:val="005E0079"/>
    <w:rsid w:val="005E0082"/>
    <w:rsid w:val="005E0E13"/>
    <w:rsid w:val="005E0F0D"/>
    <w:rsid w:val="005E1173"/>
    <w:rsid w:val="005E11F2"/>
    <w:rsid w:val="005E1385"/>
    <w:rsid w:val="005E1393"/>
    <w:rsid w:val="005E1A58"/>
    <w:rsid w:val="005E1C06"/>
    <w:rsid w:val="005E1F2A"/>
    <w:rsid w:val="005E1FEB"/>
    <w:rsid w:val="005E20C9"/>
    <w:rsid w:val="005E2369"/>
    <w:rsid w:val="005E23B0"/>
    <w:rsid w:val="005E23D8"/>
    <w:rsid w:val="005E2980"/>
    <w:rsid w:val="005E2E2C"/>
    <w:rsid w:val="005E2F89"/>
    <w:rsid w:val="005E32AC"/>
    <w:rsid w:val="005E35FD"/>
    <w:rsid w:val="005E383F"/>
    <w:rsid w:val="005E39D1"/>
    <w:rsid w:val="005E3A1A"/>
    <w:rsid w:val="005E3B3E"/>
    <w:rsid w:val="005E41E2"/>
    <w:rsid w:val="005E444B"/>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6FD"/>
    <w:rsid w:val="005F0B4C"/>
    <w:rsid w:val="005F0B53"/>
    <w:rsid w:val="005F0C46"/>
    <w:rsid w:val="005F0C56"/>
    <w:rsid w:val="005F0F84"/>
    <w:rsid w:val="005F1674"/>
    <w:rsid w:val="005F1AF3"/>
    <w:rsid w:val="005F1C0B"/>
    <w:rsid w:val="005F1CE1"/>
    <w:rsid w:val="005F1FE4"/>
    <w:rsid w:val="005F28DA"/>
    <w:rsid w:val="005F2E3C"/>
    <w:rsid w:val="005F2F6A"/>
    <w:rsid w:val="005F327D"/>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CC2"/>
    <w:rsid w:val="005F7F11"/>
    <w:rsid w:val="00600127"/>
    <w:rsid w:val="00600292"/>
    <w:rsid w:val="006004D6"/>
    <w:rsid w:val="006004DE"/>
    <w:rsid w:val="006008D3"/>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6D4"/>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65"/>
    <w:rsid w:val="006079D8"/>
    <w:rsid w:val="00607ADE"/>
    <w:rsid w:val="00607C08"/>
    <w:rsid w:val="00607E68"/>
    <w:rsid w:val="006102C6"/>
    <w:rsid w:val="006103F0"/>
    <w:rsid w:val="006104F9"/>
    <w:rsid w:val="00610648"/>
    <w:rsid w:val="006109D8"/>
    <w:rsid w:val="006109EB"/>
    <w:rsid w:val="00610F56"/>
    <w:rsid w:val="006113A9"/>
    <w:rsid w:val="00611698"/>
    <w:rsid w:val="00611C00"/>
    <w:rsid w:val="00611E25"/>
    <w:rsid w:val="006125E9"/>
    <w:rsid w:val="006127FA"/>
    <w:rsid w:val="006128AA"/>
    <w:rsid w:val="006128FF"/>
    <w:rsid w:val="00612C24"/>
    <w:rsid w:val="00612C73"/>
    <w:rsid w:val="00612D3C"/>
    <w:rsid w:val="00612FB6"/>
    <w:rsid w:val="00613036"/>
    <w:rsid w:val="006134CE"/>
    <w:rsid w:val="006137F1"/>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85D"/>
    <w:rsid w:val="00615AB9"/>
    <w:rsid w:val="00615BDB"/>
    <w:rsid w:val="00615EFE"/>
    <w:rsid w:val="00616194"/>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0E2F"/>
    <w:rsid w:val="00621824"/>
    <w:rsid w:val="00621931"/>
    <w:rsid w:val="00621A16"/>
    <w:rsid w:val="00621A4F"/>
    <w:rsid w:val="00621B6A"/>
    <w:rsid w:val="00621C0B"/>
    <w:rsid w:val="00621C72"/>
    <w:rsid w:val="00621CAD"/>
    <w:rsid w:val="00622266"/>
    <w:rsid w:val="006223B5"/>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5C0"/>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6BF"/>
    <w:rsid w:val="00627BA3"/>
    <w:rsid w:val="00627C39"/>
    <w:rsid w:val="00627E44"/>
    <w:rsid w:val="006300D7"/>
    <w:rsid w:val="006306E2"/>
    <w:rsid w:val="00630E24"/>
    <w:rsid w:val="00631007"/>
    <w:rsid w:val="00631200"/>
    <w:rsid w:val="0063124D"/>
    <w:rsid w:val="00631826"/>
    <w:rsid w:val="00631C9F"/>
    <w:rsid w:val="00631F90"/>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B21"/>
    <w:rsid w:val="00634EC7"/>
    <w:rsid w:val="00635210"/>
    <w:rsid w:val="006356FE"/>
    <w:rsid w:val="006357C8"/>
    <w:rsid w:val="006358F0"/>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1F1"/>
    <w:rsid w:val="006428B1"/>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6F"/>
    <w:rsid w:val="006519E5"/>
    <w:rsid w:val="00651AD3"/>
    <w:rsid w:val="00651AD5"/>
    <w:rsid w:val="00651FA0"/>
    <w:rsid w:val="00652353"/>
    <w:rsid w:val="00652388"/>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223"/>
    <w:rsid w:val="0065523C"/>
    <w:rsid w:val="006552C8"/>
    <w:rsid w:val="006556BD"/>
    <w:rsid w:val="00655780"/>
    <w:rsid w:val="006557BD"/>
    <w:rsid w:val="0065594D"/>
    <w:rsid w:val="00655C91"/>
    <w:rsid w:val="00655CE9"/>
    <w:rsid w:val="00655CEE"/>
    <w:rsid w:val="006561FF"/>
    <w:rsid w:val="00656310"/>
    <w:rsid w:val="0065665D"/>
    <w:rsid w:val="006567BF"/>
    <w:rsid w:val="0065684E"/>
    <w:rsid w:val="0065694E"/>
    <w:rsid w:val="00656B14"/>
    <w:rsid w:val="00656C59"/>
    <w:rsid w:val="00656D6F"/>
    <w:rsid w:val="00656F0C"/>
    <w:rsid w:val="00657005"/>
    <w:rsid w:val="006578D9"/>
    <w:rsid w:val="00657A5B"/>
    <w:rsid w:val="00657F67"/>
    <w:rsid w:val="006601F9"/>
    <w:rsid w:val="006602D1"/>
    <w:rsid w:val="006605DC"/>
    <w:rsid w:val="006609E6"/>
    <w:rsid w:val="00660DAD"/>
    <w:rsid w:val="00660EDA"/>
    <w:rsid w:val="00661636"/>
    <w:rsid w:val="0066178A"/>
    <w:rsid w:val="00661996"/>
    <w:rsid w:val="00661B1F"/>
    <w:rsid w:val="00661B33"/>
    <w:rsid w:val="00661C4E"/>
    <w:rsid w:val="00661CC2"/>
    <w:rsid w:val="00662166"/>
    <w:rsid w:val="006621F4"/>
    <w:rsid w:val="0066249D"/>
    <w:rsid w:val="0066279C"/>
    <w:rsid w:val="00662966"/>
    <w:rsid w:val="00662974"/>
    <w:rsid w:val="00662A3C"/>
    <w:rsid w:val="00662C57"/>
    <w:rsid w:val="00662FA2"/>
    <w:rsid w:val="0066331F"/>
    <w:rsid w:val="00663551"/>
    <w:rsid w:val="006635DC"/>
    <w:rsid w:val="00663908"/>
    <w:rsid w:val="00663AAF"/>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1D0"/>
    <w:rsid w:val="006672FC"/>
    <w:rsid w:val="006674DD"/>
    <w:rsid w:val="00667525"/>
    <w:rsid w:val="006679C8"/>
    <w:rsid w:val="00667A27"/>
    <w:rsid w:val="00667C07"/>
    <w:rsid w:val="00667F2A"/>
    <w:rsid w:val="006701CF"/>
    <w:rsid w:val="00670402"/>
    <w:rsid w:val="006704BF"/>
    <w:rsid w:val="00670723"/>
    <w:rsid w:val="00670AD6"/>
    <w:rsid w:val="00670ECD"/>
    <w:rsid w:val="00671122"/>
    <w:rsid w:val="006711DF"/>
    <w:rsid w:val="0067156D"/>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ECB"/>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122"/>
    <w:rsid w:val="00683392"/>
    <w:rsid w:val="00683683"/>
    <w:rsid w:val="00683986"/>
    <w:rsid w:val="00683993"/>
    <w:rsid w:val="00683C0B"/>
    <w:rsid w:val="00683D7F"/>
    <w:rsid w:val="00684258"/>
    <w:rsid w:val="006849D0"/>
    <w:rsid w:val="00684AB8"/>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68EC"/>
    <w:rsid w:val="00687141"/>
    <w:rsid w:val="0068721F"/>
    <w:rsid w:val="006878FA"/>
    <w:rsid w:val="00687BA5"/>
    <w:rsid w:val="00687CDE"/>
    <w:rsid w:val="00687E09"/>
    <w:rsid w:val="006901CD"/>
    <w:rsid w:val="006905B3"/>
    <w:rsid w:val="00690744"/>
    <w:rsid w:val="00690D12"/>
    <w:rsid w:val="00690D66"/>
    <w:rsid w:val="00690F0E"/>
    <w:rsid w:val="006913E9"/>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5C5"/>
    <w:rsid w:val="00693873"/>
    <w:rsid w:val="00693CA1"/>
    <w:rsid w:val="006943ED"/>
    <w:rsid w:val="0069447C"/>
    <w:rsid w:val="006949AD"/>
    <w:rsid w:val="00694F91"/>
    <w:rsid w:val="00695184"/>
    <w:rsid w:val="006952BF"/>
    <w:rsid w:val="006958E7"/>
    <w:rsid w:val="00695C33"/>
    <w:rsid w:val="00695E95"/>
    <w:rsid w:val="00695F2E"/>
    <w:rsid w:val="00696244"/>
    <w:rsid w:val="00696387"/>
    <w:rsid w:val="00696651"/>
    <w:rsid w:val="00696787"/>
    <w:rsid w:val="006969D6"/>
    <w:rsid w:val="00696A1A"/>
    <w:rsid w:val="00696CBA"/>
    <w:rsid w:val="00697055"/>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4C66"/>
    <w:rsid w:val="006A5052"/>
    <w:rsid w:val="006A5185"/>
    <w:rsid w:val="006A5912"/>
    <w:rsid w:val="006A5976"/>
    <w:rsid w:val="006A5A24"/>
    <w:rsid w:val="006A5A45"/>
    <w:rsid w:val="006A5AA2"/>
    <w:rsid w:val="006A5CA3"/>
    <w:rsid w:val="006A5CF7"/>
    <w:rsid w:val="006A5E26"/>
    <w:rsid w:val="006A60A4"/>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7C5"/>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E55"/>
    <w:rsid w:val="006B40F5"/>
    <w:rsid w:val="006B415A"/>
    <w:rsid w:val="006B43A2"/>
    <w:rsid w:val="006B49F6"/>
    <w:rsid w:val="006B4D4E"/>
    <w:rsid w:val="006B526B"/>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6DD0"/>
    <w:rsid w:val="006B725C"/>
    <w:rsid w:val="006B7864"/>
    <w:rsid w:val="006B789D"/>
    <w:rsid w:val="006B7DCD"/>
    <w:rsid w:val="006B7F6B"/>
    <w:rsid w:val="006C03B2"/>
    <w:rsid w:val="006C0771"/>
    <w:rsid w:val="006C0985"/>
    <w:rsid w:val="006C09DD"/>
    <w:rsid w:val="006C0A1A"/>
    <w:rsid w:val="006C187D"/>
    <w:rsid w:val="006C1A89"/>
    <w:rsid w:val="006C1B3F"/>
    <w:rsid w:val="006C2237"/>
    <w:rsid w:val="006C2249"/>
    <w:rsid w:val="006C2B68"/>
    <w:rsid w:val="006C2E51"/>
    <w:rsid w:val="006C3713"/>
    <w:rsid w:val="006C375B"/>
    <w:rsid w:val="006C377A"/>
    <w:rsid w:val="006C3818"/>
    <w:rsid w:val="006C38A8"/>
    <w:rsid w:val="006C38DB"/>
    <w:rsid w:val="006C3BE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DC1"/>
    <w:rsid w:val="006C6E92"/>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08C"/>
    <w:rsid w:val="006E11D4"/>
    <w:rsid w:val="006E13B5"/>
    <w:rsid w:val="006E176F"/>
    <w:rsid w:val="006E1CD3"/>
    <w:rsid w:val="006E2190"/>
    <w:rsid w:val="006E22CC"/>
    <w:rsid w:val="006E2526"/>
    <w:rsid w:val="006E2816"/>
    <w:rsid w:val="006E2AA6"/>
    <w:rsid w:val="006E2B27"/>
    <w:rsid w:val="006E2FED"/>
    <w:rsid w:val="006E32B6"/>
    <w:rsid w:val="006E348C"/>
    <w:rsid w:val="006E34DD"/>
    <w:rsid w:val="006E3A42"/>
    <w:rsid w:val="006E3AF0"/>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25B"/>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0EBE"/>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908"/>
    <w:rsid w:val="006F3B01"/>
    <w:rsid w:val="006F3BDF"/>
    <w:rsid w:val="006F4072"/>
    <w:rsid w:val="006F4189"/>
    <w:rsid w:val="006F42EA"/>
    <w:rsid w:val="006F435C"/>
    <w:rsid w:val="006F43EC"/>
    <w:rsid w:val="006F449F"/>
    <w:rsid w:val="006F461B"/>
    <w:rsid w:val="006F4641"/>
    <w:rsid w:val="006F4A19"/>
    <w:rsid w:val="006F4B36"/>
    <w:rsid w:val="006F4DA7"/>
    <w:rsid w:val="006F557B"/>
    <w:rsid w:val="006F5927"/>
    <w:rsid w:val="006F598B"/>
    <w:rsid w:val="006F5B41"/>
    <w:rsid w:val="006F6051"/>
    <w:rsid w:val="006F6482"/>
    <w:rsid w:val="006F651D"/>
    <w:rsid w:val="006F6559"/>
    <w:rsid w:val="006F6674"/>
    <w:rsid w:val="006F6689"/>
    <w:rsid w:val="006F66E1"/>
    <w:rsid w:val="006F674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F5"/>
    <w:rsid w:val="00700CE1"/>
    <w:rsid w:val="007013FB"/>
    <w:rsid w:val="00701584"/>
    <w:rsid w:val="007016CB"/>
    <w:rsid w:val="007017EA"/>
    <w:rsid w:val="0070181F"/>
    <w:rsid w:val="0070193E"/>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C3D"/>
    <w:rsid w:val="00706E08"/>
    <w:rsid w:val="00706E86"/>
    <w:rsid w:val="007070E2"/>
    <w:rsid w:val="0070711F"/>
    <w:rsid w:val="00707352"/>
    <w:rsid w:val="0070743B"/>
    <w:rsid w:val="007078D0"/>
    <w:rsid w:val="00707D11"/>
    <w:rsid w:val="007101EE"/>
    <w:rsid w:val="00710399"/>
    <w:rsid w:val="00710457"/>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74D"/>
    <w:rsid w:val="0071594B"/>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9C1"/>
    <w:rsid w:val="00717B0A"/>
    <w:rsid w:val="00717DE5"/>
    <w:rsid w:val="00720759"/>
    <w:rsid w:val="007208F9"/>
    <w:rsid w:val="00720BD4"/>
    <w:rsid w:val="00720F97"/>
    <w:rsid w:val="0072151E"/>
    <w:rsid w:val="007215A9"/>
    <w:rsid w:val="007218A9"/>
    <w:rsid w:val="0072190B"/>
    <w:rsid w:val="00721947"/>
    <w:rsid w:val="00721AC9"/>
    <w:rsid w:val="00721E1D"/>
    <w:rsid w:val="00721EC2"/>
    <w:rsid w:val="00722A7A"/>
    <w:rsid w:val="00722B72"/>
    <w:rsid w:val="00722CBE"/>
    <w:rsid w:val="00722CDF"/>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2AD"/>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2D6"/>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403"/>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0E8A"/>
    <w:rsid w:val="0075152E"/>
    <w:rsid w:val="007515C8"/>
    <w:rsid w:val="007517D1"/>
    <w:rsid w:val="00751C69"/>
    <w:rsid w:val="00751CF8"/>
    <w:rsid w:val="00751EF4"/>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3E5"/>
    <w:rsid w:val="007544F2"/>
    <w:rsid w:val="0075465D"/>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68"/>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8B6"/>
    <w:rsid w:val="00767EED"/>
    <w:rsid w:val="007706F0"/>
    <w:rsid w:val="00770732"/>
    <w:rsid w:val="00770BE7"/>
    <w:rsid w:val="00770CEE"/>
    <w:rsid w:val="00770DE6"/>
    <w:rsid w:val="007719D8"/>
    <w:rsid w:val="00771AAB"/>
    <w:rsid w:val="00771CAA"/>
    <w:rsid w:val="00771CFB"/>
    <w:rsid w:val="00771FB5"/>
    <w:rsid w:val="007721AD"/>
    <w:rsid w:val="00772571"/>
    <w:rsid w:val="00772900"/>
    <w:rsid w:val="00772D15"/>
    <w:rsid w:val="00772DC3"/>
    <w:rsid w:val="0077321A"/>
    <w:rsid w:val="007733C4"/>
    <w:rsid w:val="00773F28"/>
    <w:rsid w:val="007743A1"/>
    <w:rsid w:val="007744EF"/>
    <w:rsid w:val="007750DC"/>
    <w:rsid w:val="007752E1"/>
    <w:rsid w:val="00775330"/>
    <w:rsid w:val="007758DC"/>
    <w:rsid w:val="00775BAA"/>
    <w:rsid w:val="00775E93"/>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67C"/>
    <w:rsid w:val="007837BE"/>
    <w:rsid w:val="0078380D"/>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77"/>
    <w:rsid w:val="00787A55"/>
    <w:rsid w:val="00787CC2"/>
    <w:rsid w:val="00787FE8"/>
    <w:rsid w:val="00787FF1"/>
    <w:rsid w:val="007905F4"/>
    <w:rsid w:val="007906BF"/>
    <w:rsid w:val="00790CD6"/>
    <w:rsid w:val="00790D2F"/>
    <w:rsid w:val="00791548"/>
    <w:rsid w:val="007916D2"/>
    <w:rsid w:val="00791ACE"/>
    <w:rsid w:val="00791ADE"/>
    <w:rsid w:val="00791AFB"/>
    <w:rsid w:val="00791BEA"/>
    <w:rsid w:val="00791C72"/>
    <w:rsid w:val="00791D75"/>
    <w:rsid w:val="007922A9"/>
    <w:rsid w:val="007926B7"/>
    <w:rsid w:val="0079279A"/>
    <w:rsid w:val="00792867"/>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4F5F"/>
    <w:rsid w:val="007954AC"/>
    <w:rsid w:val="007959D0"/>
    <w:rsid w:val="00795B83"/>
    <w:rsid w:val="00795E1B"/>
    <w:rsid w:val="0079601B"/>
    <w:rsid w:val="007962E1"/>
    <w:rsid w:val="0079663F"/>
    <w:rsid w:val="00796F91"/>
    <w:rsid w:val="0079727F"/>
    <w:rsid w:val="00797D3D"/>
    <w:rsid w:val="00797DAA"/>
    <w:rsid w:val="00797E00"/>
    <w:rsid w:val="00797F7D"/>
    <w:rsid w:val="00797FCF"/>
    <w:rsid w:val="007A0321"/>
    <w:rsid w:val="007A0506"/>
    <w:rsid w:val="007A0616"/>
    <w:rsid w:val="007A0983"/>
    <w:rsid w:val="007A099A"/>
    <w:rsid w:val="007A0A6E"/>
    <w:rsid w:val="007A0B8C"/>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5C3"/>
    <w:rsid w:val="007A5904"/>
    <w:rsid w:val="007A590F"/>
    <w:rsid w:val="007A5A76"/>
    <w:rsid w:val="007A5DBC"/>
    <w:rsid w:val="007A618D"/>
    <w:rsid w:val="007A6306"/>
    <w:rsid w:val="007A6333"/>
    <w:rsid w:val="007A6477"/>
    <w:rsid w:val="007A6660"/>
    <w:rsid w:val="007A6909"/>
    <w:rsid w:val="007A69E4"/>
    <w:rsid w:val="007A6DC6"/>
    <w:rsid w:val="007A75A3"/>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2AC"/>
    <w:rsid w:val="007B3323"/>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5E35"/>
    <w:rsid w:val="007B630D"/>
    <w:rsid w:val="007B6394"/>
    <w:rsid w:val="007B668A"/>
    <w:rsid w:val="007B697F"/>
    <w:rsid w:val="007B6B8A"/>
    <w:rsid w:val="007B70E8"/>
    <w:rsid w:val="007B73AD"/>
    <w:rsid w:val="007B7832"/>
    <w:rsid w:val="007B79EE"/>
    <w:rsid w:val="007B7A3B"/>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29"/>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328"/>
    <w:rsid w:val="007D149C"/>
    <w:rsid w:val="007D1558"/>
    <w:rsid w:val="007D15F5"/>
    <w:rsid w:val="007D1836"/>
    <w:rsid w:val="007D1843"/>
    <w:rsid w:val="007D188E"/>
    <w:rsid w:val="007D18B3"/>
    <w:rsid w:val="007D1B7C"/>
    <w:rsid w:val="007D212C"/>
    <w:rsid w:val="007D214A"/>
    <w:rsid w:val="007D23F9"/>
    <w:rsid w:val="007D2B63"/>
    <w:rsid w:val="007D2CB5"/>
    <w:rsid w:val="007D2D40"/>
    <w:rsid w:val="007D357E"/>
    <w:rsid w:val="007D3889"/>
    <w:rsid w:val="007D39A2"/>
    <w:rsid w:val="007D39D7"/>
    <w:rsid w:val="007D3A6B"/>
    <w:rsid w:val="007D3B9F"/>
    <w:rsid w:val="007D3FC1"/>
    <w:rsid w:val="007D45C4"/>
    <w:rsid w:val="007D4FF2"/>
    <w:rsid w:val="007D50CE"/>
    <w:rsid w:val="007D512C"/>
    <w:rsid w:val="007D523F"/>
    <w:rsid w:val="007D526F"/>
    <w:rsid w:val="007D59F2"/>
    <w:rsid w:val="007D5A24"/>
    <w:rsid w:val="007D5B38"/>
    <w:rsid w:val="007D5E36"/>
    <w:rsid w:val="007D615C"/>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479"/>
    <w:rsid w:val="007E152B"/>
    <w:rsid w:val="007E1A3F"/>
    <w:rsid w:val="007E1A55"/>
    <w:rsid w:val="007E1C54"/>
    <w:rsid w:val="007E1CB1"/>
    <w:rsid w:val="007E201B"/>
    <w:rsid w:val="007E205D"/>
    <w:rsid w:val="007E2146"/>
    <w:rsid w:val="007E2395"/>
    <w:rsid w:val="007E2A10"/>
    <w:rsid w:val="007E2A59"/>
    <w:rsid w:val="007E2B1C"/>
    <w:rsid w:val="007E2B64"/>
    <w:rsid w:val="007E2E85"/>
    <w:rsid w:val="007E3288"/>
    <w:rsid w:val="007E3E10"/>
    <w:rsid w:val="007E4305"/>
    <w:rsid w:val="007E48CD"/>
    <w:rsid w:val="007E48E4"/>
    <w:rsid w:val="007E4BEC"/>
    <w:rsid w:val="007E4F0D"/>
    <w:rsid w:val="007E531F"/>
    <w:rsid w:val="007E5745"/>
    <w:rsid w:val="007E59B2"/>
    <w:rsid w:val="007E59E8"/>
    <w:rsid w:val="007E5A02"/>
    <w:rsid w:val="007E5A14"/>
    <w:rsid w:val="007E5A5B"/>
    <w:rsid w:val="007E5FE4"/>
    <w:rsid w:val="007E5FFD"/>
    <w:rsid w:val="007E6735"/>
    <w:rsid w:val="007E67F4"/>
    <w:rsid w:val="007E6807"/>
    <w:rsid w:val="007E6847"/>
    <w:rsid w:val="007E6EF1"/>
    <w:rsid w:val="007E714F"/>
    <w:rsid w:val="007E73E9"/>
    <w:rsid w:val="007E73ED"/>
    <w:rsid w:val="007E78A8"/>
    <w:rsid w:val="007E7A70"/>
    <w:rsid w:val="007E7B2B"/>
    <w:rsid w:val="007E7CBA"/>
    <w:rsid w:val="007F00BA"/>
    <w:rsid w:val="007F05E0"/>
    <w:rsid w:val="007F0ACD"/>
    <w:rsid w:val="007F0B77"/>
    <w:rsid w:val="007F0CE9"/>
    <w:rsid w:val="007F0D37"/>
    <w:rsid w:val="007F0D61"/>
    <w:rsid w:val="007F0DD3"/>
    <w:rsid w:val="007F1061"/>
    <w:rsid w:val="007F1178"/>
    <w:rsid w:val="007F1290"/>
    <w:rsid w:val="007F14FD"/>
    <w:rsid w:val="007F153C"/>
    <w:rsid w:val="007F18C0"/>
    <w:rsid w:val="007F1A69"/>
    <w:rsid w:val="007F22A5"/>
    <w:rsid w:val="007F254F"/>
    <w:rsid w:val="007F2DBB"/>
    <w:rsid w:val="007F2E8D"/>
    <w:rsid w:val="007F2ED4"/>
    <w:rsid w:val="007F2F23"/>
    <w:rsid w:val="007F2F4D"/>
    <w:rsid w:val="007F3028"/>
    <w:rsid w:val="007F3080"/>
    <w:rsid w:val="007F3BF0"/>
    <w:rsid w:val="007F3FB0"/>
    <w:rsid w:val="007F4298"/>
    <w:rsid w:val="007F438F"/>
    <w:rsid w:val="007F43A9"/>
    <w:rsid w:val="007F49D3"/>
    <w:rsid w:val="007F4ACC"/>
    <w:rsid w:val="007F4D96"/>
    <w:rsid w:val="007F50BC"/>
    <w:rsid w:val="007F50EA"/>
    <w:rsid w:val="007F5105"/>
    <w:rsid w:val="007F5608"/>
    <w:rsid w:val="007F5874"/>
    <w:rsid w:val="007F58C1"/>
    <w:rsid w:val="007F5C6B"/>
    <w:rsid w:val="007F5CEE"/>
    <w:rsid w:val="007F5D4A"/>
    <w:rsid w:val="007F6112"/>
    <w:rsid w:val="007F6196"/>
    <w:rsid w:val="007F6200"/>
    <w:rsid w:val="007F63DB"/>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401"/>
    <w:rsid w:val="00800734"/>
    <w:rsid w:val="008007D3"/>
    <w:rsid w:val="00800993"/>
    <w:rsid w:val="00800994"/>
    <w:rsid w:val="00800D5F"/>
    <w:rsid w:val="00800D7A"/>
    <w:rsid w:val="008013B8"/>
    <w:rsid w:val="0080162A"/>
    <w:rsid w:val="0080179D"/>
    <w:rsid w:val="00801838"/>
    <w:rsid w:val="0080187F"/>
    <w:rsid w:val="00801A45"/>
    <w:rsid w:val="00801C93"/>
    <w:rsid w:val="00801FBC"/>
    <w:rsid w:val="0080226E"/>
    <w:rsid w:val="00802410"/>
    <w:rsid w:val="00802643"/>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B10"/>
    <w:rsid w:val="00805CB3"/>
    <w:rsid w:val="00806979"/>
    <w:rsid w:val="0080699F"/>
    <w:rsid w:val="00806CD1"/>
    <w:rsid w:val="00806D29"/>
    <w:rsid w:val="00806E8D"/>
    <w:rsid w:val="00807540"/>
    <w:rsid w:val="00807562"/>
    <w:rsid w:val="008076B5"/>
    <w:rsid w:val="0080770D"/>
    <w:rsid w:val="00807A13"/>
    <w:rsid w:val="00807B4E"/>
    <w:rsid w:val="00807D28"/>
    <w:rsid w:val="00807D5E"/>
    <w:rsid w:val="00807E1B"/>
    <w:rsid w:val="0081012C"/>
    <w:rsid w:val="008101F9"/>
    <w:rsid w:val="008105AC"/>
    <w:rsid w:val="00810C3E"/>
    <w:rsid w:val="00810D23"/>
    <w:rsid w:val="00810DE9"/>
    <w:rsid w:val="00810E35"/>
    <w:rsid w:val="00810EAE"/>
    <w:rsid w:val="00811036"/>
    <w:rsid w:val="008117CD"/>
    <w:rsid w:val="00811954"/>
    <w:rsid w:val="00811A01"/>
    <w:rsid w:val="00811EF6"/>
    <w:rsid w:val="00811FC6"/>
    <w:rsid w:val="008123D5"/>
    <w:rsid w:val="008124AF"/>
    <w:rsid w:val="008124FE"/>
    <w:rsid w:val="008127B0"/>
    <w:rsid w:val="0081304D"/>
    <w:rsid w:val="0081369D"/>
    <w:rsid w:val="00813745"/>
    <w:rsid w:val="0081389D"/>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B4"/>
    <w:rsid w:val="008237CA"/>
    <w:rsid w:val="00823869"/>
    <w:rsid w:val="00823BDE"/>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39F"/>
    <w:rsid w:val="00833E7C"/>
    <w:rsid w:val="00833EF5"/>
    <w:rsid w:val="008340F5"/>
    <w:rsid w:val="0083417A"/>
    <w:rsid w:val="0083427C"/>
    <w:rsid w:val="00834512"/>
    <w:rsid w:val="008345C2"/>
    <w:rsid w:val="00834746"/>
    <w:rsid w:val="00834780"/>
    <w:rsid w:val="008349A7"/>
    <w:rsid w:val="008349E7"/>
    <w:rsid w:val="00834A9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4EC"/>
    <w:rsid w:val="0083768C"/>
    <w:rsid w:val="00837722"/>
    <w:rsid w:val="00837BED"/>
    <w:rsid w:val="00837C38"/>
    <w:rsid w:val="00837DF8"/>
    <w:rsid w:val="00837E01"/>
    <w:rsid w:val="00840176"/>
    <w:rsid w:val="008401C3"/>
    <w:rsid w:val="008403BA"/>
    <w:rsid w:val="008404D7"/>
    <w:rsid w:val="00840634"/>
    <w:rsid w:val="00840A68"/>
    <w:rsid w:val="00840A83"/>
    <w:rsid w:val="00840C39"/>
    <w:rsid w:val="00840D46"/>
    <w:rsid w:val="00840FC6"/>
    <w:rsid w:val="0084142B"/>
    <w:rsid w:val="00841573"/>
    <w:rsid w:val="00841636"/>
    <w:rsid w:val="00841739"/>
    <w:rsid w:val="008417AD"/>
    <w:rsid w:val="008419A1"/>
    <w:rsid w:val="00841BE2"/>
    <w:rsid w:val="00841EB3"/>
    <w:rsid w:val="00842061"/>
    <w:rsid w:val="008427B1"/>
    <w:rsid w:val="00842A5D"/>
    <w:rsid w:val="00842DB7"/>
    <w:rsid w:val="00842E03"/>
    <w:rsid w:val="008432D2"/>
    <w:rsid w:val="008436CC"/>
    <w:rsid w:val="0084387F"/>
    <w:rsid w:val="00843991"/>
    <w:rsid w:val="00843AFD"/>
    <w:rsid w:val="00843C95"/>
    <w:rsid w:val="00844318"/>
    <w:rsid w:val="008444F8"/>
    <w:rsid w:val="00844750"/>
    <w:rsid w:val="00844B4C"/>
    <w:rsid w:val="00844F44"/>
    <w:rsid w:val="00845035"/>
    <w:rsid w:val="0084503E"/>
    <w:rsid w:val="0084504C"/>
    <w:rsid w:val="008452AF"/>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126C"/>
    <w:rsid w:val="0085130C"/>
    <w:rsid w:val="0085154E"/>
    <w:rsid w:val="008515A7"/>
    <w:rsid w:val="00851665"/>
    <w:rsid w:val="00851AB6"/>
    <w:rsid w:val="00851B22"/>
    <w:rsid w:val="00851C6C"/>
    <w:rsid w:val="0085202C"/>
    <w:rsid w:val="008521B8"/>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4BBD"/>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5F"/>
    <w:rsid w:val="00862988"/>
    <w:rsid w:val="00862CD6"/>
    <w:rsid w:val="00862E74"/>
    <w:rsid w:val="00863479"/>
    <w:rsid w:val="00863AA0"/>
    <w:rsid w:val="00863C9F"/>
    <w:rsid w:val="00863FEF"/>
    <w:rsid w:val="0086417A"/>
    <w:rsid w:val="0086424A"/>
    <w:rsid w:val="008649F1"/>
    <w:rsid w:val="00864A04"/>
    <w:rsid w:val="00864A9F"/>
    <w:rsid w:val="008650AB"/>
    <w:rsid w:val="008651C4"/>
    <w:rsid w:val="00865696"/>
    <w:rsid w:val="008657E1"/>
    <w:rsid w:val="008659D7"/>
    <w:rsid w:val="00865D4C"/>
    <w:rsid w:val="00865DE1"/>
    <w:rsid w:val="008662A7"/>
    <w:rsid w:val="00866453"/>
    <w:rsid w:val="00866781"/>
    <w:rsid w:val="0086775A"/>
    <w:rsid w:val="00867816"/>
    <w:rsid w:val="00867879"/>
    <w:rsid w:val="00867A12"/>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1CA"/>
    <w:rsid w:val="0087229F"/>
    <w:rsid w:val="008722B0"/>
    <w:rsid w:val="00872368"/>
    <w:rsid w:val="008723B3"/>
    <w:rsid w:val="0087250F"/>
    <w:rsid w:val="0087278C"/>
    <w:rsid w:val="00872B90"/>
    <w:rsid w:val="0087305B"/>
    <w:rsid w:val="008734E7"/>
    <w:rsid w:val="008738D3"/>
    <w:rsid w:val="00873BF0"/>
    <w:rsid w:val="0087408D"/>
    <w:rsid w:val="008740E5"/>
    <w:rsid w:val="00874446"/>
    <w:rsid w:val="008746F4"/>
    <w:rsid w:val="00874D5F"/>
    <w:rsid w:val="00874E33"/>
    <w:rsid w:val="00874FAC"/>
    <w:rsid w:val="0087504C"/>
    <w:rsid w:val="008752AE"/>
    <w:rsid w:val="00875845"/>
    <w:rsid w:val="00875905"/>
    <w:rsid w:val="008759CC"/>
    <w:rsid w:val="00875A2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0FCC"/>
    <w:rsid w:val="008810DF"/>
    <w:rsid w:val="008810FA"/>
    <w:rsid w:val="00881842"/>
    <w:rsid w:val="00881F28"/>
    <w:rsid w:val="00881F60"/>
    <w:rsid w:val="00882365"/>
    <w:rsid w:val="0088261A"/>
    <w:rsid w:val="008828EC"/>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87E"/>
    <w:rsid w:val="00886CB3"/>
    <w:rsid w:val="00887771"/>
    <w:rsid w:val="0089035C"/>
    <w:rsid w:val="008907B2"/>
    <w:rsid w:val="00890A69"/>
    <w:rsid w:val="00890B03"/>
    <w:rsid w:val="00890BCD"/>
    <w:rsid w:val="00890F04"/>
    <w:rsid w:val="00890F2B"/>
    <w:rsid w:val="0089112E"/>
    <w:rsid w:val="008911A2"/>
    <w:rsid w:val="008911F1"/>
    <w:rsid w:val="008916B4"/>
    <w:rsid w:val="008917C3"/>
    <w:rsid w:val="00891F63"/>
    <w:rsid w:val="0089206B"/>
    <w:rsid w:val="008922DC"/>
    <w:rsid w:val="008922DF"/>
    <w:rsid w:val="008923DD"/>
    <w:rsid w:val="00892F5D"/>
    <w:rsid w:val="00893024"/>
    <w:rsid w:val="00893158"/>
    <w:rsid w:val="008932D3"/>
    <w:rsid w:val="00893AC0"/>
    <w:rsid w:val="00893ADC"/>
    <w:rsid w:val="00893B3B"/>
    <w:rsid w:val="00893C44"/>
    <w:rsid w:val="00893E2F"/>
    <w:rsid w:val="00893E96"/>
    <w:rsid w:val="008940FF"/>
    <w:rsid w:val="00894304"/>
    <w:rsid w:val="0089459B"/>
    <w:rsid w:val="00894825"/>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0C2C"/>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3C04"/>
    <w:rsid w:val="008B41AC"/>
    <w:rsid w:val="008B41EF"/>
    <w:rsid w:val="008B4230"/>
    <w:rsid w:val="008B42FA"/>
    <w:rsid w:val="008B43A7"/>
    <w:rsid w:val="008B447F"/>
    <w:rsid w:val="008B49DF"/>
    <w:rsid w:val="008B49F6"/>
    <w:rsid w:val="008B4B0D"/>
    <w:rsid w:val="008B4B33"/>
    <w:rsid w:val="008B5577"/>
    <w:rsid w:val="008B5F91"/>
    <w:rsid w:val="008B60E9"/>
    <w:rsid w:val="008B60ED"/>
    <w:rsid w:val="008B624E"/>
    <w:rsid w:val="008B681E"/>
    <w:rsid w:val="008B68F3"/>
    <w:rsid w:val="008B6D6B"/>
    <w:rsid w:val="008B6E5C"/>
    <w:rsid w:val="008B6FCF"/>
    <w:rsid w:val="008B757A"/>
    <w:rsid w:val="008B766A"/>
    <w:rsid w:val="008B7738"/>
    <w:rsid w:val="008B7A0E"/>
    <w:rsid w:val="008B7D02"/>
    <w:rsid w:val="008C0044"/>
    <w:rsid w:val="008C0563"/>
    <w:rsid w:val="008C087C"/>
    <w:rsid w:val="008C0E3C"/>
    <w:rsid w:val="008C12AB"/>
    <w:rsid w:val="008C13C3"/>
    <w:rsid w:val="008C1762"/>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E6C"/>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C7A"/>
    <w:rsid w:val="008C6CE1"/>
    <w:rsid w:val="008C6F4F"/>
    <w:rsid w:val="008C6FDD"/>
    <w:rsid w:val="008C730B"/>
    <w:rsid w:val="008C745A"/>
    <w:rsid w:val="008C74CC"/>
    <w:rsid w:val="008C7905"/>
    <w:rsid w:val="008C7C64"/>
    <w:rsid w:val="008C7D94"/>
    <w:rsid w:val="008C7F77"/>
    <w:rsid w:val="008D0121"/>
    <w:rsid w:val="008D02CB"/>
    <w:rsid w:val="008D02DE"/>
    <w:rsid w:val="008D0459"/>
    <w:rsid w:val="008D0586"/>
    <w:rsid w:val="008D05D2"/>
    <w:rsid w:val="008D0E89"/>
    <w:rsid w:val="008D0ECB"/>
    <w:rsid w:val="008D1138"/>
    <w:rsid w:val="008D13DC"/>
    <w:rsid w:val="008D149D"/>
    <w:rsid w:val="008D1635"/>
    <w:rsid w:val="008D1BA2"/>
    <w:rsid w:val="008D1CB4"/>
    <w:rsid w:val="008D1E23"/>
    <w:rsid w:val="008D21AB"/>
    <w:rsid w:val="008D233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1A"/>
    <w:rsid w:val="008D5FB9"/>
    <w:rsid w:val="008D5FCD"/>
    <w:rsid w:val="008D60EC"/>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4"/>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45E"/>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3D4"/>
    <w:rsid w:val="008E6788"/>
    <w:rsid w:val="008E6B9F"/>
    <w:rsid w:val="008E78BE"/>
    <w:rsid w:val="008E7DB3"/>
    <w:rsid w:val="008F01AB"/>
    <w:rsid w:val="008F0454"/>
    <w:rsid w:val="008F0460"/>
    <w:rsid w:val="008F0812"/>
    <w:rsid w:val="008F0B1F"/>
    <w:rsid w:val="008F0C10"/>
    <w:rsid w:val="008F0D27"/>
    <w:rsid w:val="008F1059"/>
    <w:rsid w:val="008F10CB"/>
    <w:rsid w:val="008F11F2"/>
    <w:rsid w:val="008F1264"/>
    <w:rsid w:val="008F1CF8"/>
    <w:rsid w:val="008F2201"/>
    <w:rsid w:val="008F2595"/>
    <w:rsid w:val="008F2694"/>
    <w:rsid w:val="008F2890"/>
    <w:rsid w:val="008F2B4B"/>
    <w:rsid w:val="008F3601"/>
    <w:rsid w:val="008F3798"/>
    <w:rsid w:val="008F3B94"/>
    <w:rsid w:val="008F3D2D"/>
    <w:rsid w:val="008F3D7C"/>
    <w:rsid w:val="008F3DC9"/>
    <w:rsid w:val="008F3F02"/>
    <w:rsid w:val="008F4107"/>
    <w:rsid w:val="008F4240"/>
    <w:rsid w:val="008F45CD"/>
    <w:rsid w:val="008F473A"/>
    <w:rsid w:val="008F48AD"/>
    <w:rsid w:val="008F4BFE"/>
    <w:rsid w:val="008F4C66"/>
    <w:rsid w:val="008F4E3F"/>
    <w:rsid w:val="008F505D"/>
    <w:rsid w:val="008F5184"/>
    <w:rsid w:val="008F51AC"/>
    <w:rsid w:val="008F52F0"/>
    <w:rsid w:val="008F558E"/>
    <w:rsid w:val="008F564F"/>
    <w:rsid w:val="008F595E"/>
    <w:rsid w:val="008F5BCF"/>
    <w:rsid w:val="008F6188"/>
    <w:rsid w:val="008F61EB"/>
    <w:rsid w:val="008F6649"/>
    <w:rsid w:val="008F67E4"/>
    <w:rsid w:val="008F6AE1"/>
    <w:rsid w:val="008F6CD1"/>
    <w:rsid w:val="008F754C"/>
    <w:rsid w:val="008F7B94"/>
    <w:rsid w:val="008F7BD6"/>
    <w:rsid w:val="008F7CEF"/>
    <w:rsid w:val="008F7E34"/>
    <w:rsid w:val="008F7F61"/>
    <w:rsid w:val="0090009E"/>
    <w:rsid w:val="009000FD"/>
    <w:rsid w:val="00900434"/>
    <w:rsid w:val="00900688"/>
    <w:rsid w:val="009007EA"/>
    <w:rsid w:val="00900A0A"/>
    <w:rsid w:val="00900DDE"/>
    <w:rsid w:val="00900DF1"/>
    <w:rsid w:val="009010AF"/>
    <w:rsid w:val="009010F7"/>
    <w:rsid w:val="00901425"/>
    <w:rsid w:val="00901845"/>
    <w:rsid w:val="00901C3B"/>
    <w:rsid w:val="00901EEA"/>
    <w:rsid w:val="009020D2"/>
    <w:rsid w:val="009021DE"/>
    <w:rsid w:val="009022BC"/>
    <w:rsid w:val="0090255A"/>
    <w:rsid w:val="00902734"/>
    <w:rsid w:val="0090291D"/>
    <w:rsid w:val="00902997"/>
    <w:rsid w:val="00902A2C"/>
    <w:rsid w:val="00902AA6"/>
    <w:rsid w:val="00902C01"/>
    <w:rsid w:val="00902F77"/>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5C25"/>
    <w:rsid w:val="00905E4A"/>
    <w:rsid w:val="00906000"/>
    <w:rsid w:val="00906100"/>
    <w:rsid w:val="009064CA"/>
    <w:rsid w:val="009067B8"/>
    <w:rsid w:val="00906C4B"/>
    <w:rsid w:val="00906EED"/>
    <w:rsid w:val="00907071"/>
    <w:rsid w:val="0090715C"/>
    <w:rsid w:val="00907409"/>
    <w:rsid w:val="00907549"/>
    <w:rsid w:val="00907AB4"/>
    <w:rsid w:val="00907EFD"/>
    <w:rsid w:val="00907FB3"/>
    <w:rsid w:val="0091001E"/>
    <w:rsid w:val="009100D0"/>
    <w:rsid w:val="00910334"/>
    <w:rsid w:val="00910619"/>
    <w:rsid w:val="009108A7"/>
    <w:rsid w:val="00910A5C"/>
    <w:rsid w:val="00910ED6"/>
    <w:rsid w:val="009113C6"/>
    <w:rsid w:val="0091147F"/>
    <w:rsid w:val="00911E1A"/>
    <w:rsid w:val="00911E62"/>
    <w:rsid w:val="00911EB8"/>
    <w:rsid w:val="00912104"/>
    <w:rsid w:val="009123B9"/>
    <w:rsid w:val="00912453"/>
    <w:rsid w:val="0091254F"/>
    <w:rsid w:val="00912611"/>
    <w:rsid w:val="00912EA1"/>
    <w:rsid w:val="0091350E"/>
    <w:rsid w:val="00913D72"/>
    <w:rsid w:val="00913F4C"/>
    <w:rsid w:val="0091404B"/>
    <w:rsid w:val="0091423A"/>
    <w:rsid w:val="009142B4"/>
    <w:rsid w:val="00914404"/>
    <w:rsid w:val="00914923"/>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10D"/>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2945"/>
    <w:rsid w:val="00922D50"/>
    <w:rsid w:val="00923151"/>
    <w:rsid w:val="00923391"/>
    <w:rsid w:val="009237D7"/>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46B"/>
    <w:rsid w:val="0092767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739"/>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021"/>
    <w:rsid w:val="009451AB"/>
    <w:rsid w:val="00945794"/>
    <w:rsid w:val="00945D64"/>
    <w:rsid w:val="00945E49"/>
    <w:rsid w:val="00945F8E"/>
    <w:rsid w:val="00945FD3"/>
    <w:rsid w:val="0094618D"/>
    <w:rsid w:val="009462D8"/>
    <w:rsid w:val="0094630C"/>
    <w:rsid w:val="00946388"/>
    <w:rsid w:val="009463B9"/>
    <w:rsid w:val="0094666C"/>
    <w:rsid w:val="00946A40"/>
    <w:rsid w:val="00946CAA"/>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487"/>
    <w:rsid w:val="0095754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D1"/>
    <w:rsid w:val="009612F1"/>
    <w:rsid w:val="009613DF"/>
    <w:rsid w:val="00961591"/>
    <w:rsid w:val="009616FA"/>
    <w:rsid w:val="00961A6C"/>
    <w:rsid w:val="00961E6D"/>
    <w:rsid w:val="00961F21"/>
    <w:rsid w:val="00961F89"/>
    <w:rsid w:val="009621FF"/>
    <w:rsid w:val="00962269"/>
    <w:rsid w:val="009622FE"/>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3F"/>
    <w:rsid w:val="009662CB"/>
    <w:rsid w:val="009668B7"/>
    <w:rsid w:val="0096691D"/>
    <w:rsid w:val="00966C05"/>
    <w:rsid w:val="00966EC4"/>
    <w:rsid w:val="009673A3"/>
    <w:rsid w:val="009674F9"/>
    <w:rsid w:val="0096766C"/>
    <w:rsid w:val="00967851"/>
    <w:rsid w:val="009679AA"/>
    <w:rsid w:val="00967D2D"/>
    <w:rsid w:val="00967EBF"/>
    <w:rsid w:val="0097020F"/>
    <w:rsid w:val="00970292"/>
    <w:rsid w:val="00970496"/>
    <w:rsid w:val="00970DBD"/>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C28"/>
    <w:rsid w:val="00972F4C"/>
    <w:rsid w:val="00972FEB"/>
    <w:rsid w:val="00973257"/>
    <w:rsid w:val="0097383E"/>
    <w:rsid w:val="009738E5"/>
    <w:rsid w:val="009739F2"/>
    <w:rsid w:val="009739F8"/>
    <w:rsid w:val="00973C78"/>
    <w:rsid w:val="00973DA5"/>
    <w:rsid w:val="00973F29"/>
    <w:rsid w:val="00973F3E"/>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096"/>
    <w:rsid w:val="0098511E"/>
    <w:rsid w:val="009852B3"/>
    <w:rsid w:val="009853DB"/>
    <w:rsid w:val="0098541D"/>
    <w:rsid w:val="00985CA4"/>
    <w:rsid w:val="00985F87"/>
    <w:rsid w:val="00986259"/>
    <w:rsid w:val="00986700"/>
    <w:rsid w:val="00986956"/>
    <w:rsid w:val="00986FE7"/>
    <w:rsid w:val="009874F6"/>
    <w:rsid w:val="009876A0"/>
    <w:rsid w:val="00987818"/>
    <w:rsid w:val="00987968"/>
    <w:rsid w:val="009879B5"/>
    <w:rsid w:val="009879F4"/>
    <w:rsid w:val="00987FE4"/>
    <w:rsid w:val="009905F4"/>
    <w:rsid w:val="009908F2"/>
    <w:rsid w:val="00991146"/>
    <w:rsid w:val="009915AF"/>
    <w:rsid w:val="009917F3"/>
    <w:rsid w:val="009917FB"/>
    <w:rsid w:val="0099189E"/>
    <w:rsid w:val="00991F39"/>
    <w:rsid w:val="00992249"/>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DA5"/>
    <w:rsid w:val="00993DAC"/>
    <w:rsid w:val="00994DAA"/>
    <w:rsid w:val="00995360"/>
    <w:rsid w:val="00995379"/>
    <w:rsid w:val="009954AD"/>
    <w:rsid w:val="00995E7D"/>
    <w:rsid w:val="00995EC5"/>
    <w:rsid w:val="00996126"/>
    <w:rsid w:val="00996293"/>
    <w:rsid w:val="00996546"/>
    <w:rsid w:val="009965D4"/>
    <w:rsid w:val="009967C5"/>
    <w:rsid w:val="0099688C"/>
    <w:rsid w:val="009969BB"/>
    <w:rsid w:val="00996A8B"/>
    <w:rsid w:val="00996CD1"/>
    <w:rsid w:val="00996CD4"/>
    <w:rsid w:val="0099713E"/>
    <w:rsid w:val="0099731A"/>
    <w:rsid w:val="009979D6"/>
    <w:rsid w:val="00997B54"/>
    <w:rsid w:val="00997B8D"/>
    <w:rsid w:val="00997CA3"/>
    <w:rsid w:val="00997CFC"/>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3CFD"/>
    <w:rsid w:val="009A422E"/>
    <w:rsid w:val="009A4289"/>
    <w:rsid w:val="009A45BE"/>
    <w:rsid w:val="009A4893"/>
    <w:rsid w:val="009A4ACF"/>
    <w:rsid w:val="009A4D85"/>
    <w:rsid w:val="009A516A"/>
    <w:rsid w:val="009A528E"/>
    <w:rsid w:val="009A554B"/>
    <w:rsid w:val="009A56A1"/>
    <w:rsid w:val="009A5B00"/>
    <w:rsid w:val="009A5BF5"/>
    <w:rsid w:val="009A6127"/>
    <w:rsid w:val="009A637B"/>
    <w:rsid w:val="009A6456"/>
    <w:rsid w:val="009A6BAA"/>
    <w:rsid w:val="009A6C74"/>
    <w:rsid w:val="009A6D91"/>
    <w:rsid w:val="009A7154"/>
    <w:rsid w:val="009A7159"/>
    <w:rsid w:val="009A75E9"/>
    <w:rsid w:val="009A78D1"/>
    <w:rsid w:val="009B003C"/>
    <w:rsid w:val="009B0097"/>
    <w:rsid w:val="009B0264"/>
    <w:rsid w:val="009B0A7D"/>
    <w:rsid w:val="009B0CB8"/>
    <w:rsid w:val="009B0D82"/>
    <w:rsid w:val="009B10C1"/>
    <w:rsid w:val="009B10DA"/>
    <w:rsid w:val="009B1130"/>
    <w:rsid w:val="009B1153"/>
    <w:rsid w:val="009B1168"/>
    <w:rsid w:val="009B1741"/>
    <w:rsid w:val="009B1B92"/>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976"/>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9EC"/>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6F64"/>
    <w:rsid w:val="009C7147"/>
    <w:rsid w:val="009C71F0"/>
    <w:rsid w:val="009C778E"/>
    <w:rsid w:val="009C78E8"/>
    <w:rsid w:val="009C7F47"/>
    <w:rsid w:val="009D0361"/>
    <w:rsid w:val="009D0720"/>
    <w:rsid w:val="009D079F"/>
    <w:rsid w:val="009D081F"/>
    <w:rsid w:val="009D0854"/>
    <w:rsid w:val="009D0897"/>
    <w:rsid w:val="009D090F"/>
    <w:rsid w:val="009D09ED"/>
    <w:rsid w:val="009D11CC"/>
    <w:rsid w:val="009D16AF"/>
    <w:rsid w:val="009D1CCC"/>
    <w:rsid w:val="009D20A6"/>
    <w:rsid w:val="009D2118"/>
    <w:rsid w:val="009D215B"/>
    <w:rsid w:val="009D22EA"/>
    <w:rsid w:val="009D239F"/>
    <w:rsid w:val="009D28D1"/>
    <w:rsid w:val="009D2931"/>
    <w:rsid w:val="009D29E2"/>
    <w:rsid w:val="009D2A33"/>
    <w:rsid w:val="009D2A3E"/>
    <w:rsid w:val="009D2C43"/>
    <w:rsid w:val="009D2C49"/>
    <w:rsid w:val="009D2E2C"/>
    <w:rsid w:val="009D312F"/>
    <w:rsid w:val="009D314D"/>
    <w:rsid w:val="009D3488"/>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A5D"/>
    <w:rsid w:val="009D4A8E"/>
    <w:rsid w:val="009D4D40"/>
    <w:rsid w:val="009D4DA3"/>
    <w:rsid w:val="009D4F78"/>
    <w:rsid w:val="009D608A"/>
    <w:rsid w:val="009D610C"/>
    <w:rsid w:val="009D62E7"/>
    <w:rsid w:val="009D69DA"/>
    <w:rsid w:val="009D6A30"/>
    <w:rsid w:val="009D6D32"/>
    <w:rsid w:val="009D7207"/>
    <w:rsid w:val="009D734F"/>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B48"/>
    <w:rsid w:val="009E2CF3"/>
    <w:rsid w:val="009E2F97"/>
    <w:rsid w:val="009E3090"/>
    <w:rsid w:val="009E3235"/>
    <w:rsid w:val="009E3369"/>
    <w:rsid w:val="009E35F6"/>
    <w:rsid w:val="009E3790"/>
    <w:rsid w:val="009E38B9"/>
    <w:rsid w:val="009E3BEC"/>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AFE"/>
    <w:rsid w:val="009E7D58"/>
    <w:rsid w:val="009F06E6"/>
    <w:rsid w:val="009F06F6"/>
    <w:rsid w:val="009F074E"/>
    <w:rsid w:val="009F0C38"/>
    <w:rsid w:val="009F0CD1"/>
    <w:rsid w:val="009F1033"/>
    <w:rsid w:val="009F14D4"/>
    <w:rsid w:val="009F14E1"/>
    <w:rsid w:val="009F1531"/>
    <w:rsid w:val="009F187B"/>
    <w:rsid w:val="009F1933"/>
    <w:rsid w:val="009F1B33"/>
    <w:rsid w:val="009F1D69"/>
    <w:rsid w:val="009F26C6"/>
    <w:rsid w:val="009F27AD"/>
    <w:rsid w:val="009F2E7E"/>
    <w:rsid w:val="009F322D"/>
    <w:rsid w:val="009F32D6"/>
    <w:rsid w:val="009F3363"/>
    <w:rsid w:val="009F33D5"/>
    <w:rsid w:val="009F361D"/>
    <w:rsid w:val="009F36B8"/>
    <w:rsid w:val="009F39F6"/>
    <w:rsid w:val="009F3A00"/>
    <w:rsid w:val="009F3A42"/>
    <w:rsid w:val="009F3A4B"/>
    <w:rsid w:val="009F41E1"/>
    <w:rsid w:val="009F4375"/>
    <w:rsid w:val="009F45E8"/>
    <w:rsid w:val="009F4652"/>
    <w:rsid w:val="009F4834"/>
    <w:rsid w:val="009F4CDB"/>
    <w:rsid w:val="009F4F05"/>
    <w:rsid w:val="009F548A"/>
    <w:rsid w:val="009F5606"/>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7D3"/>
    <w:rsid w:val="00A009FB"/>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DC6"/>
    <w:rsid w:val="00A12EE8"/>
    <w:rsid w:val="00A12FA1"/>
    <w:rsid w:val="00A131A4"/>
    <w:rsid w:val="00A1342F"/>
    <w:rsid w:val="00A13511"/>
    <w:rsid w:val="00A1365A"/>
    <w:rsid w:val="00A13715"/>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DBB"/>
    <w:rsid w:val="00A15F0D"/>
    <w:rsid w:val="00A15F14"/>
    <w:rsid w:val="00A16133"/>
    <w:rsid w:val="00A16150"/>
    <w:rsid w:val="00A1630A"/>
    <w:rsid w:val="00A1630C"/>
    <w:rsid w:val="00A1637F"/>
    <w:rsid w:val="00A164E9"/>
    <w:rsid w:val="00A1651D"/>
    <w:rsid w:val="00A16564"/>
    <w:rsid w:val="00A16A02"/>
    <w:rsid w:val="00A16B6C"/>
    <w:rsid w:val="00A16CE1"/>
    <w:rsid w:val="00A16ED8"/>
    <w:rsid w:val="00A17268"/>
    <w:rsid w:val="00A17345"/>
    <w:rsid w:val="00A1751C"/>
    <w:rsid w:val="00A1788B"/>
    <w:rsid w:val="00A1789B"/>
    <w:rsid w:val="00A17B7C"/>
    <w:rsid w:val="00A17D0A"/>
    <w:rsid w:val="00A17E3F"/>
    <w:rsid w:val="00A17FC0"/>
    <w:rsid w:val="00A20253"/>
    <w:rsid w:val="00A2049C"/>
    <w:rsid w:val="00A204B2"/>
    <w:rsid w:val="00A205BF"/>
    <w:rsid w:val="00A20CA2"/>
    <w:rsid w:val="00A20DD3"/>
    <w:rsid w:val="00A20F8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3459"/>
    <w:rsid w:val="00A2349B"/>
    <w:rsid w:val="00A235C7"/>
    <w:rsid w:val="00A2361D"/>
    <w:rsid w:val="00A23730"/>
    <w:rsid w:val="00A23921"/>
    <w:rsid w:val="00A2394B"/>
    <w:rsid w:val="00A23AB0"/>
    <w:rsid w:val="00A23BB6"/>
    <w:rsid w:val="00A24150"/>
    <w:rsid w:val="00A244B0"/>
    <w:rsid w:val="00A2470A"/>
    <w:rsid w:val="00A2481C"/>
    <w:rsid w:val="00A24CC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2B3"/>
    <w:rsid w:val="00A3030C"/>
    <w:rsid w:val="00A30592"/>
    <w:rsid w:val="00A3072C"/>
    <w:rsid w:val="00A30815"/>
    <w:rsid w:val="00A30837"/>
    <w:rsid w:val="00A30BAE"/>
    <w:rsid w:val="00A30C69"/>
    <w:rsid w:val="00A30CE4"/>
    <w:rsid w:val="00A30DF3"/>
    <w:rsid w:val="00A311D9"/>
    <w:rsid w:val="00A313D0"/>
    <w:rsid w:val="00A314A9"/>
    <w:rsid w:val="00A31591"/>
    <w:rsid w:val="00A315B8"/>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753"/>
    <w:rsid w:val="00A33C3D"/>
    <w:rsid w:val="00A33C9E"/>
    <w:rsid w:val="00A33E01"/>
    <w:rsid w:val="00A340A1"/>
    <w:rsid w:val="00A3439D"/>
    <w:rsid w:val="00A34788"/>
    <w:rsid w:val="00A34AB0"/>
    <w:rsid w:val="00A34C1C"/>
    <w:rsid w:val="00A34D1D"/>
    <w:rsid w:val="00A34F2A"/>
    <w:rsid w:val="00A35018"/>
    <w:rsid w:val="00A352E3"/>
    <w:rsid w:val="00A353C4"/>
    <w:rsid w:val="00A35735"/>
    <w:rsid w:val="00A35A0B"/>
    <w:rsid w:val="00A35B32"/>
    <w:rsid w:val="00A35DD7"/>
    <w:rsid w:val="00A362A4"/>
    <w:rsid w:val="00A362CB"/>
    <w:rsid w:val="00A36694"/>
    <w:rsid w:val="00A36943"/>
    <w:rsid w:val="00A36A6F"/>
    <w:rsid w:val="00A36AD0"/>
    <w:rsid w:val="00A36EE6"/>
    <w:rsid w:val="00A373DE"/>
    <w:rsid w:val="00A3747D"/>
    <w:rsid w:val="00A37A20"/>
    <w:rsid w:val="00A37A2A"/>
    <w:rsid w:val="00A37A59"/>
    <w:rsid w:val="00A37B12"/>
    <w:rsid w:val="00A37E00"/>
    <w:rsid w:val="00A40531"/>
    <w:rsid w:val="00A40889"/>
    <w:rsid w:val="00A40A2D"/>
    <w:rsid w:val="00A41009"/>
    <w:rsid w:val="00A4102E"/>
    <w:rsid w:val="00A41179"/>
    <w:rsid w:val="00A4165C"/>
    <w:rsid w:val="00A41772"/>
    <w:rsid w:val="00A41B97"/>
    <w:rsid w:val="00A41C3C"/>
    <w:rsid w:val="00A41CA6"/>
    <w:rsid w:val="00A42659"/>
    <w:rsid w:val="00A42721"/>
    <w:rsid w:val="00A42897"/>
    <w:rsid w:val="00A42937"/>
    <w:rsid w:val="00A429DE"/>
    <w:rsid w:val="00A42B2B"/>
    <w:rsid w:val="00A42D52"/>
    <w:rsid w:val="00A42ED4"/>
    <w:rsid w:val="00A4339C"/>
    <w:rsid w:val="00A43631"/>
    <w:rsid w:val="00A43995"/>
    <w:rsid w:val="00A439DE"/>
    <w:rsid w:val="00A43C59"/>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1A45"/>
    <w:rsid w:val="00A51FB2"/>
    <w:rsid w:val="00A52065"/>
    <w:rsid w:val="00A520D0"/>
    <w:rsid w:val="00A521E0"/>
    <w:rsid w:val="00A5225A"/>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44E"/>
    <w:rsid w:val="00A62690"/>
    <w:rsid w:val="00A62953"/>
    <w:rsid w:val="00A62961"/>
    <w:rsid w:val="00A62AD2"/>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33F"/>
    <w:rsid w:val="00A65354"/>
    <w:rsid w:val="00A6551E"/>
    <w:rsid w:val="00A656D7"/>
    <w:rsid w:val="00A65781"/>
    <w:rsid w:val="00A657CF"/>
    <w:rsid w:val="00A65A57"/>
    <w:rsid w:val="00A65FBF"/>
    <w:rsid w:val="00A66015"/>
    <w:rsid w:val="00A6603A"/>
    <w:rsid w:val="00A66089"/>
    <w:rsid w:val="00A660B3"/>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0FDF"/>
    <w:rsid w:val="00A7141F"/>
    <w:rsid w:val="00A7166D"/>
    <w:rsid w:val="00A71822"/>
    <w:rsid w:val="00A71CB5"/>
    <w:rsid w:val="00A71D6B"/>
    <w:rsid w:val="00A7222B"/>
    <w:rsid w:val="00A72415"/>
    <w:rsid w:val="00A72F79"/>
    <w:rsid w:val="00A72FB2"/>
    <w:rsid w:val="00A730F4"/>
    <w:rsid w:val="00A731BA"/>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46"/>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098"/>
    <w:rsid w:val="00A831F0"/>
    <w:rsid w:val="00A834EC"/>
    <w:rsid w:val="00A83597"/>
    <w:rsid w:val="00A835D2"/>
    <w:rsid w:val="00A83BF1"/>
    <w:rsid w:val="00A83C06"/>
    <w:rsid w:val="00A83D3C"/>
    <w:rsid w:val="00A83EB2"/>
    <w:rsid w:val="00A83F96"/>
    <w:rsid w:val="00A8409E"/>
    <w:rsid w:val="00A84298"/>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A13"/>
    <w:rsid w:val="00A87C98"/>
    <w:rsid w:val="00A9004B"/>
    <w:rsid w:val="00A90279"/>
    <w:rsid w:val="00A905F1"/>
    <w:rsid w:val="00A90750"/>
    <w:rsid w:val="00A907DB"/>
    <w:rsid w:val="00A90E27"/>
    <w:rsid w:val="00A90FDA"/>
    <w:rsid w:val="00A91218"/>
    <w:rsid w:val="00A91270"/>
    <w:rsid w:val="00A91342"/>
    <w:rsid w:val="00A91469"/>
    <w:rsid w:val="00A914EE"/>
    <w:rsid w:val="00A9164F"/>
    <w:rsid w:val="00A916D9"/>
    <w:rsid w:val="00A918F6"/>
    <w:rsid w:val="00A91BAB"/>
    <w:rsid w:val="00A91BC7"/>
    <w:rsid w:val="00A91D3C"/>
    <w:rsid w:val="00A91F3E"/>
    <w:rsid w:val="00A924F7"/>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4DD7"/>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DF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93A"/>
    <w:rsid w:val="00AA4B1B"/>
    <w:rsid w:val="00AA4B23"/>
    <w:rsid w:val="00AA4E54"/>
    <w:rsid w:val="00AA53C6"/>
    <w:rsid w:val="00AA5584"/>
    <w:rsid w:val="00AA56AE"/>
    <w:rsid w:val="00AA5960"/>
    <w:rsid w:val="00AA5C8F"/>
    <w:rsid w:val="00AA6026"/>
    <w:rsid w:val="00AA6075"/>
    <w:rsid w:val="00AA6206"/>
    <w:rsid w:val="00AA630A"/>
    <w:rsid w:val="00AA6441"/>
    <w:rsid w:val="00AA6933"/>
    <w:rsid w:val="00AA69EF"/>
    <w:rsid w:val="00AA6B64"/>
    <w:rsid w:val="00AA6F9A"/>
    <w:rsid w:val="00AA7744"/>
    <w:rsid w:val="00AA7ABD"/>
    <w:rsid w:val="00AA7C4F"/>
    <w:rsid w:val="00AB001C"/>
    <w:rsid w:val="00AB00CD"/>
    <w:rsid w:val="00AB02C8"/>
    <w:rsid w:val="00AB0476"/>
    <w:rsid w:val="00AB06B8"/>
    <w:rsid w:val="00AB0987"/>
    <w:rsid w:val="00AB0ADE"/>
    <w:rsid w:val="00AB0CA0"/>
    <w:rsid w:val="00AB0E85"/>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48"/>
    <w:rsid w:val="00AB55B2"/>
    <w:rsid w:val="00AB57AD"/>
    <w:rsid w:val="00AB583A"/>
    <w:rsid w:val="00AB5BDE"/>
    <w:rsid w:val="00AB608B"/>
    <w:rsid w:val="00AB642C"/>
    <w:rsid w:val="00AB6578"/>
    <w:rsid w:val="00AB69A5"/>
    <w:rsid w:val="00AB6B31"/>
    <w:rsid w:val="00AB6CC0"/>
    <w:rsid w:val="00AB6D62"/>
    <w:rsid w:val="00AB6E20"/>
    <w:rsid w:val="00AB7134"/>
    <w:rsid w:val="00AB76D5"/>
    <w:rsid w:val="00AB7787"/>
    <w:rsid w:val="00AB78AC"/>
    <w:rsid w:val="00AB78B0"/>
    <w:rsid w:val="00AB7E40"/>
    <w:rsid w:val="00AC0464"/>
    <w:rsid w:val="00AC0732"/>
    <w:rsid w:val="00AC0CB3"/>
    <w:rsid w:val="00AC0CB6"/>
    <w:rsid w:val="00AC1191"/>
    <w:rsid w:val="00AC1281"/>
    <w:rsid w:val="00AC1A8C"/>
    <w:rsid w:val="00AC21CD"/>
    <w:rsid w:val="00AC21F8"/>
    <w:rsid w:val="00AC262F"/>
    <w:rsid w:val="00AC26FE"/>
    <w:rsid w:val="00AC2C69"/>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C43"/>
    <w:rsid w:val="00AC6D0A"/>
    <w:rsid w:val="00AC6F7C"/>
    <w:rsid w:val="00AC7142"/>
    <w:rsid w:val="00AC731E"/>
    <w:rsid w:val="00AC7B8E"/>
    <w:rsid w:val="00AC7E94"/>
    <w:rsid w:val="00AC7F62"/>
    <w:rsid w:val="00AD00BC"/>
    <w:rsid w:val="00AD0280"/>
    <w:rsid w:val="00AD06CA"/>
    <w:rsid w:val="00AD0A67"/>
    <w:rsid w:val="00AD0A76"/>
    <w:rsid w:val="00AD0ED1"/>
    <w:rsid w:val="00AD0FF9"/>
    <w:rsid w:val="00AD12BD"/>
    <w:rsid w:val="00AD1489"/>
    <w:rsid w:val="00AD163D"/>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73"/>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DBD"/>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9A1"/>
    <w:rsid w:val="00AE3CE1"/>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2D0"/>
    <w:rsid w:val="00AF03B7"/>
    <w:rsid w:val="00AF0801"/>
    <w:rsid w:val="00AF0E2A"/>
    <w:rsid w:val="00AF11E0"/>
    <w:rsid w:val="00AF1414"/>
    <w:rsid w:val="00AF145E"/>
    <w:rsid w:val="00AF2170"/>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0DD"/>
    <w:rsid w:val="00AF5178"/>
    <w:rsid w:val="00AF5193"/>
    <w:rsid w:val="00AF5363"/>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738A"/>
    <w:rsid w:val="00AF76BE"/>
    <w:rsid w:val="00AF7999"/>
    <w:rsid w:val="00AF7C78"/>
    <w:rsid w:val="00AF7CAD"/>
    <w:rsid w:val="00AF7F09"/>
    <w:rsid w:val="00B002BA"/>
    <w:rsid w:val="00B00306"/>
    <w:rsid w:val="00B00522"/>
    <w:rsid w:val="00B0068A"/>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5EC"/>
    <w:rsid w:val="00B07614"/>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D4"/>
    <w:rsid w:val="00B11E29"/>
    <w:rsid w:val="00B12417"/>
    <w:rsid w:val="00B12440"/>
    <w:rsid w:val="00B124BA"/>
    <w:rsid w:val="00B12E5E"/>
    <w:rsid w:val="00B12F78"/>
    <w:rsid w:val="00B137BE"/>
    <w:rsid w:val="00B137D3"/>
    <w:rsid w:val="00B1388A"/>
    <w:rsid w:val="00B13EAA"/>
    <w:rsid w:val="00B13F1F"/>
    <w:rsid w:val="00B13F2D"/>
    <w:rsid w:val="00B13F80"/>
    <w:rsid w:val="00B1400C"/>
    <w:rsid w:val="00B1415E"/>
    <w:rsid w:val="00B14366"/>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5F1"/>
    <w:rsid w:val="00B1767A"/>
    <w:rsid w:val="00B17744"/>
    <w:rsid w:val="00B17F54"/>
    <w:rsid w:val="00B20057"/>
    <w:rsid w:val="00B20316"/>
    <w:rsid w:val="00B2043A"/>
    <w:rsid w:val="00B2095A"/>
    <w:rsid w:val="00B20A3F"/>
    <w:rsid w:val="00B20E2B"/>
    <w:rsid w:val="00B21016"/>
    <w:rsid w:val="00B212DA"/>
    <w:rsid w:val="00B215F9"/>
    <w:rsid w:val="00B21BE4"/>
    <w:rsid w:val="00B21CA7"/>
    <w:rsid w:val="00B21D72"/>
    <w:rsid w:val="00B21D85"/>
    <w:rsid w:val="00B21DF9"/>
    <w:rsid w:val="00B220B5"/>
    <w:rsid w:val="00B22780"/>
    <w:rsid w:val="00B227AF"/>
    <w:rsid w:val="00B227BE"/>
    <w:rsid w:val="00B22805"/>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EC9"/>
    <w:rsid w:val="00B26F51"/>
    <w:rsid w:val="00B2704E"/>
    <w:rsid w:val="00B2757B"/>
    <w:rsid w:val="00B27736"/>
    <w:rsid w:val="00B279E7"/>
    <w:rsid w:val="00B27BFB"/>
    <w:rsid w:val="00B27C26"/>
    <w:rsid w:val="00B27D54"/>
    <w:rsid w:val="00B27E32"/>
    <w:rsid w:val="00B30338"/>
    <w:rsid w:val="00B305C0"/>
    <w:rsid w:val="00B30995"/>
    <w:rsid w:val="00B30A1F"/>
    <w:rsid w:val="00B30B2D"/>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4B46"/>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589"/>
    <w:rsid w:val="00B47784"/>
    <w:rsid w:val="00B4783F"/>
    <w:rsid w:val="00B47877"/>
    <w:rsid w:val="00B4788F"/>
    <w:rsid w:val="00B47CEF"/>
    <w:rsid w:val="00B47F92"/>
    <w:rsid w:val="00B504F7"/>
    <w:rsid w:val="00B50671"/>
    <w:rsid w:val="00B5092E"/>
    <w:rsid w:val="00B509D2"/>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C3A"/>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593"/>
    <w:rsid w:val="00B65611"/>
    <w:rsid w:val="00B657B5"/>
    <w:rsid w:val="00B65914"/>
    <w:rsid w:val="00B65D1C"/>
    <w:rsid w:val="00B66205"/>
    <w:rsid w:val="00B664EC"/>
    <w:rsid w:val="00B665AE"/>
    <w:rsid w:val="00B66801"/>
    <w:rsid w:val="00B6723B"/>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A92"/>
    <w:rsid w:val="00B73168"/>
    <w:rsid w:val="00B73259"/>
    <w:rsid w:val="00B73453"/>
    <w:rsid w:val="00B737C7"/>
    <w:rsid w:val="00B737D9"/>
    <w:rsid w:val="00B73B14"/>
    <w:rsid w:val="00B73B61"/>
    <w:rsid w:val="00B74182"/>
    <w:rsid w:val="00B741B3"/>
    <w:rsid w:val="00B741DB"/>
    <w:rsid w:val="00B74791"/>
    <w:rsid w:val="00B74A0D"/>
    <w:rsid w:val="00B74A73"/>
    <w:rsid w:val="00B74EC0"/>
    <w:rsid w:val="00B7506F"/>
    <w:rsid w:val="00B75390"/>
    <w:rsid w:val="00B754FE"/>
    <w:rsid w:val="00B75667"/>
    <w:rsid w:val="00B75883"/>
    <w:rsid w:val="00B75964"/>
    <w:rsid w:val="00B75A3F"/>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5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8F5"/>
    <w:rsid w:val="00B87FA3"/>
    <w:rsid w:val="00B90CBC"/>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3DE5"/>
    <w:rsid w:val="00B94054"/>
    <w:rsid w:val="00B94253"/>
    <w:rsid w:val="00B94319"/>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2D6"/>
    <w:rsid w:val="00BA4458"/>
    <w:rsid w:val="00BA476B"/>
    <w:rsid w:val="00BA483D"/>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A7ECE"/>
    <w:rsid w:val="00BB051A"/>
    <w:rsid w:val="00BB0528"/>
    <w:rsid w:val="00BB06B8"/>
    <w:rsid w:val="00BB070E"/>
    <w:rsid w:val="00BB0B3E"/>
    <w:rsid w:val="00BB0C7B"/>
    <w:rsid w:val="00BB0D75"/>
    <w:rsid w:val="00BB1966"/>
    <w:rsid w:val="00BB1B24"/>
    <w:rsid w:val="00BB1C4F"/>
    <w:rsid w:val="00BB1D50"/>
    <w:rsid w:val="00BB1F78"/>
    <w:rsid w:val="00BB225D"/>
    <w:rsid w:val="00BB22BD"/>
    <w:rsid w:val="00BB2551"/>
    <w:rsid w:val="00BB2D6E"/>
    <w:rsid w:val="00BB2EC0"/>
    <w:rsid w:val="00BB308D"/>
    <w:rsid w:val="00BB317E"/>
    <w:rsid w:val="00BB3355"/>
    <w:rsid w:val="00BB3403"/>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3D"/>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5E4B"/>
    <w:rsid w:val="00BC5E7A"/>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005"/>
    <w:rsid w:val="00BD140B"/>
    <w:rsid w:val="00BD1663"/>
    <w:rsid w:val="00BD1A21"/>
    <w:rsid w:val="00BD238C"/>
    <w:rsid w:val="00BD23A1"/>
    <w:rsid w:val="00BD2451"/>
    <w:rsid w:val="00BD2A08"/>
    <w:rsid w:val="00BD2BC8"/>
    <w:rsid w:val="00BD2F55"/>
    <w:rsid w:val="00BD2FE2"/>
    <w:rsid w:val="00BD30C4"/>
    <w:rsid w:val="00BD34F4"/>
    <w:rsid w:val="00BD3837"/>
    <w:rsid w:val="00BD386B"/>
    <w:rsid w:val="00BD3C69"/>
    <w:rsid w:val="00BD3D7A"/>
    <w:rsid w:val="00BD42C4"/>
    <w:rsid w:val="00BD4AAA"/>
    <w:rsid w:val="00BD4D2D"/>
    <w:rsid w:val="00BD4EFD"/>
    <w:rsid w:val="00BD58A8"/>
    <w:rsid w:val="00BD58DD"/>
    <w:rsid w:val="00BD5A26"/>
    <w:rsid w:val="00BD5A68"/>
    <w:rsid w:val="00BD5CE6"/>
    <w:rsid w:val="00BD5FA4"/>
    <w:rsid w:val="00BD62BB"/>
    <w:rsid w:val="00BD64A2"/>
    <w:rsid w:val="00BD64FA"/>
    <w:rsid w:val="00BD6509"/>
    <w:rsid w:val="00BD663F"/>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1B"/>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6E41"/>
    <w:rsid w:val="00BE6EF0"/>
    <w:rsid w:val="00BE7424"/>
    <w:rsid w:val="00BE76AE"/>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244"/>
    <w:rsid w:val="00BF5454"/>
    <w:rsid w:val="00BF56A8"/>
    <w:rsid w:val="00BF5BB4"/>
    <w:rsid w:val="00BF5C2F"/>
    <w:rsid w:val="00BF5C4F"/>
    <w:rsid w:val="00BF60E3"/>
    <w:rsid w:val="00BF6C1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097"/>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D3E"/>
    <w:rsid w:val="00C07E00"/>
    <w:rsid w:val="00C10043"/>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9A9"/>
    <w:rsid w:val="00C11ADC"/>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260"/>
    <w:rsid w:val="00C14384"/>
    <w:rsid w:val="00C1469B"/>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7099"/>
    <w:rsid w:val="00C1719D"/>
    <w:rsid w:val="00C1733B"/>
    <w:rsid w:val="00C1741D"/>
    <w:rsid w:val="00C174EC"/>
    <w:rsid w:val="00C17593"/>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F77"/>
    <w:rsid w:val="00C212F0"/>
    <w:rsid w:val="00C2179C"/>
    <w:rsid w:val="00C21B1D"/>
    <w:rsid w:val="00C222CF"/>
    <w:rsid w:val="00C226C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549"/>
    <w:rsid w:val="00C24C5E"/>
    <w:rsid w:val="00C24CA2"/>
    <w:rsid w:val="00C24D02"/>
    <w:rsid w:val="00C24EE5"/>
    <w:rsid w:val="00C24F74"/>
    <w:rsid w:val="00C250CF"/>
    <w:rsid w:val="00C2544D"/>
    <w:rsid w:val="00C258D0"/>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BB7"/>
    <w:rsid w:val="00C339DE"/>
    <w:rsid w:val="00C33AA7"/>
    <w:rsid w:val="00C33B36"/>
    <w:rsid w:val="00C33CE8"/>
    <w:rsid w:val="00C33DCE"/>
    <w:rsid w:val="00C33EE8"/>
    <w:rsid w:val="00C3463A"/>
    <w:rsid w:val="00C346BB"/>
    <w:rsid w:val="00C346C1"/>
    <w:rsid w:val="00C347F2"/>
    <w:rsid w:val="00C34977"/>
    <w:rsid w:val="00C34C05"/>
    <w:rsid w:val="00C355B0"/>
    <w:rsid w:val="00C3566B"/>
    <w:rsid w:val="00C35A42"/>
    <w:rsid w:val="00C35B23"/>
    <w:rsid w:val="00C35D29"/>
    <w:rsid w:val="00C35D4F"/>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1C58"/>
    <w:rsid w:val="00C41F29"/>
    <w:rsid w:val="00C42027"/>
    <w:rsid w:val="00C42130"/>
    <w:rsid w:val="00C42619"/>
    <w:rsid w:val="00C42784"/>
    <w:rsid w:val="00C429E1"/>
    <w:rsid w:val="00C4317C"/>
    <w:rsid w:val="00C432E0"/>
    <w:rsid w:val="00C43681"/>
    <w:rsid w:val="00C439F0"/>
    <w:rsid w:val="00C43A6C"/>
    <w:rsid w:val="00C43CE7"/>
    <w:rsid w:val="00C43E69"/>
    <w:rsid w:val="00C43F3C"/>
    <w:rsid w:val="00C44189"/>
    <w:rsid w:val="00C4464F"/>
    <w:rsid w:val="00C44769"/>
    <w:rsid w:val="00C447FB"/>
    <w:rsid w:val="00C44867"/>
    <w:rsid w:val="00C448BB"/>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6DF"/>
    <w:rsid w:val="00C5078D"/>
    <w:rsid w:val="00C508B7"/>
    <w:rsid w:val="00C50ADC"/>
    <w:rsid w:val="00C50D0D"/>
    <w:rsid w:val="00C50DA6"/>
    <w:rsid w:val="00C50DF4"/>
    <w:rsid w:val="00C50FE0"/>
    <w:rsid w:val="00C5160F"/>
    <w:rsid w:val="00C51D11"/>
    <w:rsid w:val="00C5257E"/>
    <w:rsid w:val="00C526D1"/>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2B3"/>
    <w:rsid w:val="00C545B1"/>
    <w:rsid w:val="00C5462F"/>
    <w:rsid w:val="00C548BE"/>
    <w:rsid w:val="00C54B97"/>
    <w:rsid w:val="00C54C62"/>
    <w:rsid w:val="00C54C97"/>
    <w:rsid w:val="00C55454"/>
    <w:rsid w:val="00C55501"/>
    <w:rsid w:val="00C5561B"/>
    <w:rsid w:val="00C559E1"/>
    <w:rsid w:val="00C55ADC"/>
    <w:rsid w:val="00C55C7A"/>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849"/>
    <w:rsid w:val="00C64EDC"/>
    <w:rsid w:val="00C652A1"/>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1A95"/>
    <w:rsid w:val="00C71CB2"/>
    <w:rsid w:val="00C72130"/>
    <w:rsid w:val="00C72176"/>
    <w:rsid w:val="00C723AF"/>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21B"/>
    <w:rsid w:val="00C75412"/>
    <w:rsid w:val="00C75488"/>
    <w:rsid w:val="00C755E8"/>
    <w:rsid w:val="00C75970"/>
    <w:rsid w:val="00C75AC4"/>
    <w:rsid w:val="00C75B22"/>
    <w:rsid w:val="00C75C9D"/>
    <w:rsid w:val="00C7676E"/>
    <w:rsid w:val="00C768E3"/>
    <w:rsid w:val="00C76A47"/>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0D49"/>
    <w:rsid w:val="00C8166A"/>
    <w:rsid w:val="00C81788"/>
    <w:rsid w:val="00C8198E"/>
    <w:rsid w:val="00C81B30"/>
    <w:rsid w:val="00C820A1"/>
    <w:rsid w:val="00C82375"/>
    <w:rsid w:val="00C82387"/>
    <w:rsid w:val="00C82399"/>
    <w:rsid w:val="00C82496"/>
    <w:rsid w:val="00C82640"/>
    <w:rsid w:val="00C82A88"/>
    <w:rsid w:val="00C83AEB"/>
    <w:rsid w:val="00C83B30"/>
    <w:rsid w:val="00C83BCE"/>
    <w:rsid w:val="00C83D58"/>
    <w:rsid w:val="00C83D79"/>
    <w:rsid w:val="00C84317"/>
    <w:rsid w:val="00C845CE"/>
    <w:rsid w:val="00C84B15"/>
    <w:rsid w:val="00C8515C"/>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8A1"/>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144"/>
    <w:rsid w:val="00C9220C"/>
    <w:rsid w:val="00C92215"/>
    <w:rsid w:val="00C922B9"/>
    <w:rsid w:val="00C922C5"/>
    <w:rsid w:val="00C92329"/>
    <w:rsid w:val="00C92352"/>
    <w:rsid w:val="00C926FD"/>
    <w:rsid w:val="00C92ABA"/>
    <w:rsid w:val="00C92C2A"/>
    <w:rsid w:val="00C92EB9"/>
    <w:rsid w:val="00C9318C"/>
    <w:rsid w:val="00C9323B"/>
    <w:rsid w:val="00C93297"/>
    <w:rsid w:val="00C93BB6"/>
    <w:rsid w:val="00C945C2"/>
    <w:rsid w:val="00C945EC"/>
    <w:rsid w:val="00C94C81"/>
    <w:rsid w:val="00C94E45"/>
    <w:rsid w:val="00C94FDA"/>
    <w:rsid w:val="00C95300"/>
    <w:rsid w:val="00C9550A"/>
    <w:rsid w:val="00C95548"/>
    <w:rsid w:val="00C95730"/>
    <w:rsid w:val="00C95962"/>
    <w:rsid w:val="00C95CD4"/>
    <w:rsid w:val="00C95CFA"/>
    <w:rsid w:val="00C96043"/>
    <w:rsid w:val="00C96323"/>
    <w:rsid w:val="00C96FE0"/>
    <w:rsid w:val="00C970B0"/>
    <w:rsid w:val="00C97348"/>
    <w:rsid w:val="00C9736C"/>
    <w:rsid w:val="00C97AF1"/>
    <w:rsid w:val="00CA0186"/>
    <w:rsid w:val="00CA036A"/>
    <w:rsid w:val="00CA0698"/>
    <w:rsid w:val="00CA09AA"/>
    <w:rsid w:val="00CA0BA0"/>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254"/>
    <w:rsid w:val="00CA348D"/>
    <w:rsid w:val="00CA3597"/>
    <w:rsid w:val="00CA3C31"/>
    <w:rsid w:val="00CA3E25"/>
    <w:rsid w:val="00CA4229"/>
    <w:rsid w:val="00CA431A"/>
    <w:rsid w:val="00CA435C"/>
    <w:rsid w:val="00CA435F"/>
    <w:rsid w:val="00CA45FA"/>
    <w:rsid w:val="00CA462A"/>
    <w:rsid w:val="00CA4941"/>
    <w:rsid w:val="00CA4A3F"/>
    <w:rsid w:val="00CA4C14"/>
    <w:rsid w:val="00CA4CD7"/>
    <w:rsid w:val="00CA4FE7"/>
    <w:rsid w:val="00CA51A0"/>
    <w:rsid w:val="00CA5F13"/>
    <w:rsid w:val="00CA6093"/>
    <w:rsid w:val="00CA6164"/>
    <w:rsid w:val="00CA6254"/>
    <w:rsid w:val="00CA636F"/>
    <w:rsid w:val="00CA6819"/>
    <w:rsid w:val="00CA7050"/>
    <w:rsid w:val="00CA71D1"/>
    <w:rsid w:val="00CA73B2"/>
    <w:rsid w:val="00CA73E5"/>
    <w:rsid w:val="00CA74E8"/>
    <w:rsid w:val="00CA76F9"/>
    <w:rsid w:val="00CA7824"/>
    <w:rsid w:val="00CA7C48"/>
    <w:rsid w:val="00CA7E55"/>
    <w:rsid w:val="00CA7F8B"/>
    <w:rsid w:val="00CB047F"/>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606"/>
    <w:rsid w:val="00CB2836"/>
    <w:rsid w:val="00CB2B96"/>
    <w:rsid w:val="00CB2F24"/>
    <w:rsid w:val="00CB3568"/>
    <w:rsid w:val="00CB3726"/>
    <w:rsid w:val="00CB3866"/>
    <w:rsid w:val="00CB39CF"/>
    <w:rsid w:val="00CB3EE8"/>
    <w:rsid w:val="00CB40AC"/>
    <w:rsid w:val="00CB4184"/>
    <w:rsid w:val="00CB44DB"/>
    <w:rsid w:val="00CB4736"/>
    <w:rsid w:val="00CB480A"/>
    <w:rsid w:val="00CB486E"/>
    <w:rsid w:val="00CB4984"/>
    <w:rsid w:val="00CB4E0E"/>
    <w:rsid w:val="00CB4FA5"/>
    <w:rsid w:val="00CB558B"/>
    <w:rsid w:val="00CB5823"/>
    <w:rsid w:val="00CB5861"/>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B7FE8"/>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10"/>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7A"/>
    <w:rsid w:val="00CC7DF5"/>
    <w:rsid w:val="00CC7EEB"/>
    <w:rsid w:val="00CC7F92"/>
    <w:rsid w:val="00CD0246"/>
    <w:rsid w:val="00CD04B6"/>
    <w:rsid w:val="00CD04FE"/>
    <w:rsid w:val="00CD0740"/>
    <w:rsid w:val="00CD0768"/>
    <w:rsid w:val="00CD08A6"/>
    <w:rsid w:val="00CD0CAF"/>
    <w:rsid w:val="00CD0D74"/>
    <w:rsid w:val="00CD14CB"/>
    <w:rsid w:val="00CD16D7"/>
    <w:rsid w:val="00CD179D"/>
    <w:rsid w:val="00CD1841"/>
    <w:rsid w:val="00CD1D72"/>
    <w:rsid w:val="00CD1E74"/>
    <w:rsid w:val="00CD21FA"/>
    <w:rsid w:val="00CD223B"/>
    <w:rsid w:val="00CD2585"/>
    <w:rsid w:val="00CD25A6"/>
    <w:rsid w:val="00CD283A"/>
    <w:rsid w:val="00CD28DD"/>
    <w:rsid w:val="00CD28F4"/>
    <w:rsid w:val="00CD2D47"/>
    <w:rsid w:val="00CD2D7C"/>
    <w:rsid w:val="00CD2F60"/>
    <w:rsid w:val="00CD309B"/>
    <w:rsid w:val="00CD3122"/>
    <w:rsid w:val="00CD325D"/>
    <w:rsid w:val="00CD3D0C"/>
    <w:rsid w:val="00CD3E10"/>
    <w:rsid w:val="00CD3F09"/>
    <w:rsid w:val="00CD3F47"/>
    <w:rsid w:val="00CD3F6F"/>
    <w:rsid w:val="00CD3FAF"/>
    <w:rsid w:val="00CD417E"/>
    <w:rsid w:val="00CD4542"/>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496"/>
    <w:rsid w:val="00CD787F"/>
    <w:rsid w:val="00CD7927"/>
    <w:rsid w:val="00CD7F46"/>
    <w:rsid w:val="00CE025E"/>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A44"/>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272"/>
    <w:rsid w:val="00CF1354"/>
    <w:rsid w:val="00CF18AB"/>
    <w:rsid w:val="00CF19CE"/>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47"/>
    <w:rsid w:val="00CF4D6B"/>
    <w:rsid w:val="00CF4E61"/>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8EA"/>
    <w:rsid w:val="00CF7A95"/>
    <w:rsid w:val="00CF7CCF"/>
    <w:rsid w:val="00D0011B"/>
    <w:rsid w:val="00D002B6"/>
    <w:rsid w:val="00D002EE"/>
    <w:rsid w:val="00D00359"/>
    <w:rsid w:val="00D00522"/>
    <w:rsid w:val="00D00701"/>
    <w:rsid w:val="00D00B22"/>
    <w:rsid w:val="00D010E6"/>
    <w:rsid w:val="00D0129D"/>
    <w:rsid w:val="00D017A8"/>
    <w:rsid w:val="00D017EE"/>
    <w:rsid w:val="00D0182B"/>
    <w:rsid w:val="00D0186E"/>
    <w:rsid w:val="00D01C73"/>
    <w:rsid w:val="00D01D3B"/>
    <w:rsid w:val="00D02156"/>
    <w:rsid w:val="00D02193"/>
    <w:rsid w:val="00D02369"/>
    <w:rsid w:val="00D02427"/>
    <w:rsid w:val="00D02556"/>
    <w:rsid w:val="00D027F5"/>
    <w:rsid w:val="00D02BCB"/>
    <w:rsid w:val="00D02C36"/>
    <w:rsid w:val="00D02C7A"/>
    <w:rsid w:val="00D02CED"/>
    <w:rsid w:val="00D02E17"/>
    <w:rsid w:val="00D03303"/>
    <w:rsid w:val="00D03426"/>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35B"/>
    <w:rsid w:val="00D0769D"/>
    <w:rsid w:val="00D078A9"/>
    <w:rsid w:val="00D078C9"/>
    <w:rsid w:val="00D07ACA"/>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6C6F"/>
    <w:rsid w:val="00D174E5"/>
    <w:rsid w:val="00D17566"/>
    <w:rsid w:val="00D17A36"/>
    <w:rsid w:val="00D17B2F"/>
    <w:rsid w:val="00D17F37"/>
    <w:rsid w:val="00D20171"/>
    <w:rsid w:val="00D2021A"/>
    <w:rsid w:val="00D202D3"/>
    <w:rsid w:val="00D2032A"/>
    <w:rsid w:val="00D2032F"/>
    <w:rsid w:val="00D208E7"/>
    <w:rsid w:val="00D20951"/>
    <w:rsid w:val="00D20B08"/>
    <w:rsid w:val="00D20C8F"/>
    <w:rsid w:val="00D20F77"/>
    <w:rsid w:val="00D2109E"/>
    <w:rsid w:val="00D215E6"/>
    <w:rsid w:val="00D216C5"/>
    <w:rsid w:val="00D2171B"/>
    <w:rsid w:val="00D2179E"/>
    <w:rsid w:val="00D217CE"/>
    <w:rsid w:val="00D220E7"/>
    <w:rsid w:val="00D22148"/>
    <w:rsid w:val="00D221EC"/>
    <w:rsid w:val="00D22422"/>
    <w:rsid w:val="00D22AC3"/>
    <w:rsid w:val="00D22D2B"/>
    <w:rsid w:val="00D233BE"/>
    <w:rsid w:val="00D23556"/>
    <w:rsid w:val="00D2390D"/>
    <w:rsid w:val="00D239EC"/>
    <w:rsid w:val="00D23B89"/>
    <w:rsid w:val="00D23CE2"/>
    <w:rsid w:val="00D23EAA"/>
    <w:rsid w:val="00D2416F"/>
    <w:rsid w:val="00D24633"/>
    <w:rsid w:val="00D24845"/>
    <w:rsid w:val="00D24885"/>
    <w:rsid w:val="00D248AE"/>
    <w:rsid w:val="00D25077"/>
    <w:rsid w:val="00D256FE"/>
    <w:rsid w:val="00D25802"/>
    <w:rsid w:val="00D25E30"/>
    <w:rsid w:val="00D25EC9"/>
    <w:rsid w:val="00D261FB"/>
    <w:rsid w:val="00D26283"/>
    <w:rsid w:val="00D263B5"/>
    <w:rsid w:val="00D26586"/>
    <w:rsid w:val="00D2698B"/>
    <w:rsid w:val="00D26B3F"/>
    <w:rsid w:val="00D26DBE"/>
    <w:rsid w:val="00D26F24"/>
    <w:rsid w:val="00D2728D"/>
    <w:rsid w:val="00D27639"/>
    <w:rsid w:val="00D27D59"/>
    <w:rsid w:val="00D27F01"/>
    <w:rsid w:val="00D27FBF"/>
    <w:rsid w:val="00D27FC5"/>
    <w:rsid w:val="00D3074E"/>
    <w:rsid w:val="00D30BC5"/>
    <w:rsid w:val="00D30C46"/>
    <w:rsid w:val="00D30D92"/>
    <w:rsid w:val="00D30FC7"/>
    <w:rsid w:val="00D315A6"/>
    <w:rsid w:val="00D315CF"/>
    <w:rsid w:val="00D31B45"/>
    <w:rsid w:val="00D31B9F"/>
    <w:rsid w:val="00D31BEA"/>
    <w:rsid w:val="00D320CE"/>
    <w:rsid w:val="00D321C9"/>
    <w:rsid w:val="00D32287"/>
    <w:rsid w:val="00D327C9"/>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AA6"/>
    <w:rsid w:val="00D35C45"/>
    <w:rsid w:val="00D35DD3"/>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40D2"/>
    <w:rsid w:val="00D4429F"/>
    <w:rsid w:val="00D44336"/>
    <w:rsid w:val="00D4446F"/>
    <w:rsid w:val="00D448BD"/>
    <w:rsid w:val="00D44A5C"/>
    <w:rsid w:val="00D45178"/>
    <w:rsid w:val="00D45331"/>
    <w:rsid w:val="00D45581"/>
    <w:rsid w:val="00D45777"/>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200"/>
    <w:rsid w:val="00D52365"/>
    <w:rsid w:val="00D523A5"/>
    <w:rsid w:val="00D52460"/>
    <w:rsid w:val="00D5294C"/>
    <w:rsid w:val="00D52ACC"/>
    <w:rsid w:val="00D52E1D"/>
    <w:rsid w:val="00D52F2A"/>
    <w:rsid w:val="00D535EF"/>
    <w:rsid w:val="00D5373C"/>
    <w:rsid w:val="00D53768"/>
    <w:rsid w:val="00D537C6"/>
    <w:rsid w:val="00D53AFA"/>
    <w:rsid w:val="00D53B1A"/>
    <w:rsid w:val="00D53C63"/>
    <w:rsid w:val="00D53D1D"/>
    <w:rsid w:val="00D540EB"/>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3AF"/>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10"/>
    <w:rsid w:val="00D64C4C"/>
    <w:rsid w:val="00D64CB8"/>
    <w:rsid w:val="00D652B1"/>
    <w:rsid w:val="00D65404"/>
    <w:rsid w:val="00D6575A"/>
    <w:rsid w:val="00D65837"/>
    <w:rsid w:val="00D65AAD"/>
    <w:rsid w:val="00D66022"/>
    <w:rsid w:val="00D66065"/>
    <w:rsid w:val="00D662E2"/>
    <w:rsid w:val="00D66A50"/>
    <w:rsid w:val="00D66D78"/>
    <w:rsid w:val="00D66DAA"/>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2D6B"/>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8A"/>
    <w:rsid w:val="00D87842"/>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0F"/>
    <w:rsid w:val="00D94E77"/>
    <w:rsid w:val="00D94FF3"/>
    <w:rsid w:val="00D95212"/>
    <w:rsid w:val="00D9525D"/>
    <w:rsid w:val="00D952DE"/>
    <w:rsid w:val="00D95300"/>
    <w:rsid w:val="00D957C0"/>
    <w:rsid w:val="00D9596D"/>
    <w:rsid w:val="00D95BF0"/>
    <w:rsid w:val="00D95BFF"/>
    <w:rsid w:val="00D95E37"/>
    <w:rsid w:val="00D96193"/>
    <w:rsid w:val="00D961AB"/>
    <w:rsid w:val="00D961EC"/>
    <w:rsid w:val="00D96264"/>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4C"/>
    <w:rsid w:val="00DA01B9"/>
    <w:rsid w:val="00DA02F4"/>
    <w:rsid w:val="00DA0680"/>
    <w:rsid w:val="00DA0FC0"/>
    <w:rsid w:val="00DA1299"/>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412"/>
    <w:rsid w:val="00DA492A"/>
    <w:rsid w:val="00DA4C85"/>
    <w:rsid w:val="00DA4C86"/>
    <w:rsid w:val="00DA4D11"/>
    <w:rsid w:val="00DA5A53"/>
    <w:rsid w:val="00DA5CA9"/>
    <w:rsid w:val="00DA5DC3"/>
    <w:rsid w:val="00DA5E7E"/>
    <w:rsid w:val="00DA65B3"/>
    <w:rsid w:val="00DA6E39"/>
    <w:rsid w:val="00DA6E9E"/>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5CA"/>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3AA"/>
    <w:rsid w:val="00DB56C8"/>
    <w:rsid w:val="00DB5A21"/>
    <w:rsid w:val="00DB5BC0"/>
    <w:rsid w:val="00DB5BEA"/>
    <w:rsid w:val="00DB5DEB"/>
    <w:rsid w:val="00DB5EE5"/>
    <w:rsid w:val="00DB5F5D"/>
    <w:rsid w:val="00DB62A6"/>
    <w:rsid w:val="00DB6500"/>
    <w:rsid w:val="00DB6598"/>
    <w:rsid w:val="00DB6745"/>
    <w:rsid w:val="00DB68FF"/>
    <w:rsid w:val="00DB695E"/>
    <w:rsid w:val="00DB6A3B"/>
    <w:rsid w:val="00DB6FA9"/>
    <w:rsid w:val="00DB71FD"/>
    <w:rsid w:val="00DB7427"/>
    <w:rsid w:val="00DB749A"/>
    <w:rsid w:val="00DB7E8C"/>
    <w:rsid w:val="00DB7F53"/>
    <w:rsid w:val="00DC0349"/>
    <w:rsid w:val="00DC0715"/>
    <w:rsid w:val="00DC080E"/>
    <w:rsid w:val="00DC0B2C"/>
    <w:rsid w:val="00DC0D44"/>
    <w:rsid w:val="00DC0F93"/>
    <w:rsid w:val="00DC116C"/>
    <w:rsid w:val="00DC1384"/>
    <w:rsid w:val="00DC13D4"/>
    <w:rsid w:val="00DC141B"/>
    <w:rsid w:val="00DC1479"/>
    <w:rsid w:val="00DC1624"/>
    <w:rsid w:val="00DC1763"/>
    <w:rsid w:val="00DC188E"/>
    <w:rsid w:val="00DC197D"/>
    <w:rsid w:val="00DC1D4D"/>
    <w:rsid w:val="00DC1F74"/>
    <w:rsid w:val="00DC227D"/>
    <w:rsid w:val="00DC22B7"/>
    <w:rsid w:val="00DC257F"/>
    <w:rsid w:val="00DC25D1"/>
    <w:rsid w:val="00DC26EE"/>
    <w:rsid w:val="00DC27D5"/>
    <w:rsid w:val="00DC2898"/>
    <w:rsid w:val="00DC28A6"/>
    <w:rsid w:val="00DC28C5"/>
    <w:rsid w:val="00DC28EC"/>
    <w:rsid w:val="00DC2ED4"/>
    <w:rsid w:val="00DC345B"/>
    <w:rsid w:val="00DC3544"/>
    <w:rsid w:val="00DC3977"/>
    <w:rsid w:val="00DC3E1F"/>
    <w:rsid w:val="00DC3EED"/>
    <w:rsid w:val="00DC4205"/>
    <w:rsid w:val="00DC4B72"/>
    <w:rsid w:val="00DC4D40"/>
    <w:rsid w:val="00DC4D82"/>
    <w:rsid w:val="00DC4E9C"/>
    <w:rsid w:val="00DC522F"/>
    <w:rsid w:val="00DC588E"/>
    <w:rsid w:val="00DC58CD"/>
    <w:rsid w:val="00DC598D"/>
    <w:rsid w:val="00DC5C24"/>
    <w:rsid w:val="00DC605E"/>
    <w:rsid w:val="00DC6091"/>
    <w:rsid w:val="00DC61F7"/>
    <w:rsid w:val="00DC628B"/>
    <w:rsid w:val="00DC6344"/>
    <w:rsid w:val="00DC65D8"/>
    <w:rsid w:val="00DC6A0C"/>
    <w:rsid w:val="00DC6A94"/>
    <w:rsid w:val="00DC7073"/>
    <w:rsid w:val="00DC765F"/>
    <w:rsid w:val="00DC7722"/>
    <w:rsid w:val="00DC7890"/>
    <w:rsid w:val="00DC7BF6"/>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AE2"/>
    <w:rsid w:val="00DD1C7F"/>
    <w:rsid w:val="00DD1ED7"/>
    <w:rsid w:val="00DD2249"/>
    <w:rsid w:val="00DD242B"/>
    <w:rsid w:val="00DD2451"/>
    <w:rsid w:val="00DD26AE"/>
    <w:rsid w:val="00DD2862"/>
    <w:rsid w:val="00DD2E2F"/>
    <w:rsid w:val="00DD2FE5"/>
    <w:rsid w:val="00DD3401"/>
    <w:rsid w:val="00DD3430"/>
    <w:rsid w:val="00DD3480"/>
    <w:rsid w:val="00DD3565"/>
    <w:rsid w:val="00DD373B"/>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28"/>
    <w:rsid w:val="00DD6DA2"/>
    <w:rsid w:val="00DD6E64"/>
    <w:rsid w:val="00DD761C"/>
    <w:rsid w:val="00DD7DF3"/>
    <w:rsid w:val="00DD7E4A"/>
    <w:rsid w:val="00DD7EF8"/>
    <w:rsid w:val="00DD7F98"/>
    <w:rsid w:val="00DE0171"/>
    <w:rsid w:val="00DE0333"/>
    <w:rsid w:val="00DE0558"/>
    <w:rsid w:val="00DE0AAA"/>
    <w:rsid w:val="00DE0C2B"/>
    <w:rsid w:val="00DE16BD"/>
    <w:rsid w:val="00DE16DD"/>
    <w:rsid w:val="00DE180C"/>
    <w:rsid w:val="00DE1838"/>
    <w:rsid w:val="00DE192C"/>
    <w:rsid w:val="00DE1BBD"/>
    <w:rsid w:val="00DE1CB8"/>
    <w:rsid w:val="00DE2148"/>
    <w:rsid w:val="00DE21CF"/>
    <w:rsid w:val="00DE279F"/>
    <w:rsid w:val="00DE29EE"/>
    <w:rsid w:val="00DE2D4B"/>
    <w:rsid w:val="00DE2E52"/>
    <w:rsid w:val="00DE2F22"/>
    <w:rsid w:val="00DE3083"/>
    <w:rsid w:val="00DE3E7C"/>
    <w:rsid w:val="00DE45AC"/>
    <w:rsid w:val="00DE464E"/>
    <w:rsid w:val="00DE4664"/>
    <w:rsid w:val="00DE47CE"/>
    <w:rsid w:val="00DE480D"/>
    <w:rsid w:val="00DE4850"/>
    <w:rsid w:val="00DE4B0C"/>
    <w:rsid w:val="00DE4C2C"/>
    <w:rsid w:val="00DE4D74"/>
    <w:rsid w:val="00DE4EBB"/>
    <w:rsid w:val="00DE516B"/>
    <w:rsid w:val="00DE589A"/>
    <w:rsid w:val="00DE5C6B"/>
    <w:rsid w:val="00DE5CFF"/>
    <w:rsid w:val="00DE61AA"/>
    <w:rsid w:val="00DE65D3"/>
    <w:rsid w:val="00DE65EB"/>
    <w:rsid w:val="00DE695A"/>
    <w:rsid w:val="00DE7012"/>
    <w:rsid w:val="00DE74F1"/>
    <w:rsid w:val="00DE7A4E"/>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215"/>
    <w:rsid w:val="00DF2479"/>
    <w:rsid w:val="00DF28A8"/>
    <w:rsid w:val="00DF2DDB"/>
    <w:rsid w:val="00DF2FFA"/>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716"/>
    <w:rsid w:val="00DF4825"/>
    <w:rsid w:val="00DF4920"/>
    <w:rsid w:val="00DF4A7D"/>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8DF"/>
    <w:rsid w:val="00DF7E1D"/>
    <w:rsid w:val="00E000A6"/>
    <w:rsid w:val="00E00149"/>
    <w:rsid w:val="00E003DB"/>
    <w:rsid w:val="00E004D1"/>
    <w:rsid w:val="00E00A07"/>
    <w:rsid w:val="00E00BCF"/>
    <w:rsid w:val="00E00C11"/>
    <w:rsid w:val="00E00EFF"/>
    <w:rsid w:val="00E00FBC"/>
    <w:rsid w:val="00E019CB"/>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89F"/>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182"/>
    <w:rsid w:val="00E1626E"/>
    <w:rsid w:val="00E164E8"/>
    <w:rsid w:val="00E1654E"/>
    <w:rsid w:val="00E1660E"/>
    <w:rsid w:val="00E167D4"/>
    <w:rsid w:val="00E16B7D"/>
    <w:rsid w:val="00E1729E"/>
    <w:rsid w:val="00E17584"/>
    <w:rsid w:val="00E175FF"/>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05"/>
    <w:rsid w:val="00E22EE3"/>
    <w:rsid w:val="00E2310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420"/>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404"/>
    <w:rsid w:val="00E3457A"/>
    <w:rsid w:val="00E347CD"/>
    <w:rsid w:val="00E34D6E"/>
    <w:rsid w:val="00E34F08"/>
    <w:rsid w:val="00E35657"/>
    <w:rsid w:val="00E356B0"/>
    <w:rsid w:val="00E35A7B"/>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83C"/>
    <w:rsid w:val="00E419AD"/>
    <w:rsid w:val="00E41A3E"/>
    <w:rsid w:val="00E41D2F"/>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0A3"/>
    <w:rsid w:val="00E51548"/>
    <w:rsid w:val="00E515A3"/>
    <w:rsid w:val="00E51812"/>
    <w:rsid w:val="00E51B0C"/>
    <w:rsid w:val="00E51E23"/>
    <w:rsid w:val="00E521C6"/>
    <w:rsid w:val="00E52532"/>
    <w:rsid w:val="00E52547"/>
    <w:rsid w:val="00E52643"/>
    <w:rsid w:val="00E52C2C"/>
    <w:rsid w:val="00E52CCE"/>
    <w:rsid w:val="00E52DFA"/>
    <w:rsid w:val="00E52E57"/>
    <w:rsid w:val="00E52F76"/>
    <w:rsid w:val="00E5315C"/>
    <w:rsid w:val="00E533BD"/>
    <w:rsid w:val="00E53782"/>
    <w:rsid w:val="00E538E0"/>
    <w:rsid w:val="00E53E22"/>
    <w:rsid w:val="00E53E3F"/>
    <w:rsid w:val="00E53F0A"/>
    <w:rsid w:val="00E53F67"/>
    <w:rsid w:val="00E53FD0"/>
    <w:rsid w:val="00E54042"/>
    <w:rsid w:val="00E544E0"/>
    <w:rsid w:val="00E5476E"/>
    <w:rsid w:val="00E54D33"/>
    <w:rsid w:val="00E54D58"/>
    <w:rsid w:val="00E5503E"/>
    <w:rsid w:val="00E55582"/>
    <w:rsid w:val="00E55A8E"/>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7E3"/>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3EE9"/>
    <w:rsid w:val="00E6412A"/>
    <w:rsid w:val="00E64286"/>
    <w:rsid w:val="00E642E8"/>
    <w:rsid w:val="00E6468D"/>
    <w:rsid w:val="00E64763"/>
    <w:rsid w:val="00E64D86"/>
    <w:rsid w:val="00E654C9"/>
    <w:rsid w:val="00E655D8"/>
    <w:rsid w:val="00E6569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77CFA"/>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6C9"/>
    <w:rsid w:val="00E81823"/>
    <w:rsid w:val="00E81F9F"/>
    <w:rsid w:val="00E81FE9"/>
    <w:rsid w:val="00E81FFC"/>
    <w:rsid w:val="00E8211E"/>
    <w:rsid w:val="00E82155"/>
    <w:rsid w:val="00E826C8"/>
    <w:rsid w:val="00E828DA"/>
    <w:rsid w:val="00E82C8C"/>
    <w:rsid w:val="00E82D10"/>
    <w:rsid w:val="00E83280"/>
    <w:rsid w:val="00E832C9"/>
    <w:rsid w:val="00E83469"/>
    <w:rsid w:val="00E83671"/>
    <w:rsid w:val="00E8395E"/>
    <w:rsid w:val="00E83BF7"/>
    <w:rsid w:val="00E83E6E"/>
    <w:rsid w:val="00E83E82"/>
    <w:rsid w:val="00E843F9"/>
    <w:rsid w:val="00E84A52"/>
    <w:rsid w:val="00E84F91"/>
    <w:rsid w:val="00E850A0"/>
    <w:rsid w:val="00E850F7"/>
    <w:rsid w:val="00E85279"/>
    <w:rsid w:val="00E852E4"/>
    <w:rsid w:val="00E85483"/>
    <w:rsid w:val="00E859CA"/>
    <w:rsid w:val="00E85E58"/>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AE4"/>
    <w:rsid w:val="00E93B3D"/>
    <w:rsid w:val="00E93D80"/>
    <w:rsid w:val="00E94053"/>
    <w:rsid w:val="00E942A2"/>
    <w:rsid w:val="00E94307"/>
    <w:rsid w:val="00E94357"/>
    <w:rsid w:val="00E94762"/>
    <w:rsid w:val="00E94B36"/>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0F31"/>
    <w:rsid w:val="00EA1027"/>
    <w:rsid w:val="00EA1060"/>
    <w:rsid w:val="00EA12B5"/>
    <w:rsid w:val="00EA12C3"/>
    <w:rsid w:val="00EA1665"/>
    <w:rsid w:val="00EA1B4A"/>
    <w:rsid w:val="00EA1E30"/>
    <w:rsid w:val="00EA20D9"/>
    <w:rsid w:val="00EA2271"/>
    <w:rsid w:val="00EA24FF"/>
    <w:rsid w:val="00EA2730"/>
    <w:rsid w:val="00EA2D9B"/>
    <w:rsid w:val="00EA3502"/>
    <w:rsid w:val="00EA3527"/>
    <w:rsid w:val="00EA35AC"/>
    <w:rsid w:val="00EA3708"/>
    <w:rsid w:val="00EA3795"/>
    <w:rsid w:val="00EA3D67"/>
    <w:rsid w:val="00EA3DB9"/>
    <w:rsid w:val="00EA3F13"/>
    <w:rsid w:val="00EA3FE8"/>
    <w:rsid w:val="00EA4465"/>
    <w:rsid w:val="00EA45D5"/>
    <w:rsid w:val="00EA45F7"/>
    <w:rsid w:val="00EA475F"/>
    <w:rsid w:val="00EA4877"/>
    <w:rsid w:val="00EA4AC2"/>
    <w:rsid w:val="00EA4D38"/>
    <w:rsid w:val="00EA4FFE"/>
    <w:rsid w:val="00EA5029"/>
    <w:rsid w:val="00EA5080"/>
    <w:rsid w:val="00EA5335"/>
    <w:rsid w:val="00EA5C16"/>
    <w:rsid w:val="00EA5EB9"/>
    <w:rsid w:val="00EA5F39"/>
    <w:rsid w:val="00EA5FC9"/>
    <w:rsid w:val="00EA6506"/>
    <w:rsid w:val="00EA66F6"/>
    <w:rsid w:val="00EA673B"/>
    <w:rsid w:val="00EA708C"/>
    <w:rsid w:val="00EA72BF"/>
    <w:rsid w:val="00EA7690"/>
    <w:rsid w:val="00EA7A7E"/>
    <w:rsid w:val="00EA7AF2"/>
    <w:rsid w:val="00EA7BCA"/>
    <w:rsid w:val="00EA7BDD"/>
    <w:rsid w:val="00EA7C2F"/>
    <w:rsid w:val="00EA7CE6"/>
    <w:rsid w:val="00EA7D24"/>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A7B"/>
    <w:rsid w:val="00EB1B66"/>
    <w:rsid w:val="00EB204B"/>
    <w:rsid w:val="00EB2435"/>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2C8"/>
    <w:rsid w:val="00EB43F9"/>
    <w:rsid w:val="00EB468F"/>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A3C"/>
    <w:rsid w:val="00ED4F25"/>
    <w:rsid w:val="00ED5122"/>
    <w:rsid w:val="00ED532C"/>
    <w:rsid w:val="00ED54F7"/>
    <w:rsid w:val="00ED58F2"/>
    <w:rsid w:val="00ED58FE"/>
    <w:rsid w:val="00ED5947"/>
    <w:rsid w:val="00ED5B50"/>
    <w:rsid w:val="00ED5BDA"/>
    <w:rsid w:val="00ED5EFE"/>
    <w:rsid w:val="00ED5F7B"/>
    <w:rsid w:val="00ED645E"/>
    <w:rsid w:val="00ED699D"/>
    <w:rsid w:val="00ED6E32"/>
    <w:rsid w:val="00ED7363"/>
    <w:rsid w:val="00ED7423"/>
    <w:rsid w:val="00ED7772"/>
    <w:rsid w:val="00ED779D"/>
    <w:rsid w:val="00ED7884"/>
    <w:rsid w:val="00ED7DA9"/>
    <w:rsid w:val="00ED7E3A"/>
    <w:rsid w:val="00EE0074"/>
    <w:rsid w:val="00EE010A"/>
    <w:rsid w:val="00EE0130"/>
    <w:rsid w:val="00EE0327"/>
    <w:rsid w:val="00EE08BC"/>
    <w:rsid w:val="00EE09EA"/>
    <w:rsid w:val="00EE0A49"/>
    <w:rsid w:val="00EE0E09"/>
    <w:rsid w:val="00EE12DA"/>
    <w:rsid w:val="00EE12F6"/>
    <w:rsid w:val="00EE14D7"/>
    <w:rsid w:val="00EE15CA"/>
    <w:rsid w:val="00EE18BB"/>
    <w:rsid w:val="00EE1A03"/>
    <w:rsid w:val="00EE1CDA"/>
    <w:rsid w:val="00EE24B7"/>
    <w:rsid w:val="00EE27AE"/>
    <w:rsid w:val="00EE2AAB"/>
    <w:rsid w:val="00EE2BAC"/>
    <w:rsid w:val="00EE2D73"/>
    <w:rsid w:val="00EE2E6D"/>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0C8"/>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01"/>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82B"/>
    <w:rsid w:val="00F06F02"/>
    <w:rsid w:val="00F06F4C"/>
    <w:rsid w:val="00F07053"/>
    <w:rsid w:val="00F075EA"/>
    <w:rsid w:val="00F07833"/>
    <w:rsid w:val="00F07DEB"/>
    <w:rsid w:val="00F07E69"/>
    <w:rsid w:val="00F1011F"/>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A77"/>
    <w:rsid w:val="00F12B3D"/>
    <w:rsid w:val="00F12D63"/>
    <w:rsid w:val="00F1301B"/>
    <w:rsid w:val="00F13179"/>
    <w:rsid w:val="00F134F0"/>
    <w:rsid w:val="00F138CE"/>
    <w:rsid w:val="00F13EB3"/>
    <w:rsid w:val="00F13FAF"/>
    <w:rsid w:val="00F14022"/>
    <w:rsid w:val="00F1403E"/>
    <w:rsid w:val="00F1415B"/>
    <w:rsid w:val="00F1444C"/>
    <w:rsid w:val="00F1472F"/>
    <w:rsid w:val="00F1476B"/>
    <w:rsid w:val="00F149F8"/>
    <w:rsid w:val="00F14F61"/>
    <w:rsid w:val="00F14F9F"/>
    <w:rsid w:val="00F154EC"/>
    <w:rsid w:val="00F156C3"/>
    <w:rsid w:val="00F15860"/>
    <w:rsid w:val="00F15F91"/>
    <w:rsid w:val="00F1674F"/>
    <w:rsid w:val="00F16BB1"/>
    <w:rsid w:val="00F16F7C"/>
    <w:rsid w:val="00F16FC8"/>
    <w:rsid w:val="00F178C3"/>
    <w:rsid w:val="00F17A8F"/>
    <w:rsid w:val="00F20046"/>
    <w:rsid w:val="00F20539"/>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4B7"/>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E7"/>
    <w:rsid w:val="00F31A74"/>
    <w:rsid w:val="00F31CCA"/>
    <w:rsid w:val="00F31D75"/>
    <w:rsid w:val="00F31D82"/>
    <w:rsid w:val="00F31F17"/>
    <w:rsid w:val="00F31F7E"/>
    <w:rsid w:val="00F32245"/>
    <w:rsid w:val="00F3236F"/>
    <w:rsid w:val="00F32374"/>
    <w:rsid w:val="00F323F6"/>
    <w:rsid w:val="00F32F0E"/>
    <w:rsid w:val="00F32F3E"/>
    <w:rsid w:val="00F33036"/>
    <w:rsid w:val="00F33580"/>
    <w:rsid w:val="00F3383E"/>
    <w:rsid w:val="00F3386F"/>
    <w:rsid w:val="00F34286"/>
    <w:rsid w:val="00F342E5"/>
    <w:rsid w:val="00F346BC"/>
    <w:rsid w:val="00F348DD"/>
    <w:rsid w:val="00F34A4F"/>
    <w:rsid w:val="00F34B18"/>
    <w:rsid w:val="00F34CB9"/>
    <w:rsid w:val="00F3521B"/>
    <w:rsid w:val="00F3546F"/>
    <w:rsid w:val="00F35532"/>
    <w:rsid w:val="00F35561"/>
    <w:rsid w:val="00F35865"/>
    <w:rsid w:val="00F35C57"/>
    <w:rsid w:val="00F35E92"/>
    <w:rsid w:val="00F36217"/>
    <w:rsid w:val="00F363C3"/>
    <w:rsid w:val="00F3651B"/>
    <w:rsid w:val="00F369F3"/>
    <w:rsid w:val="00F36A49"/>
    <w:rsid w:val="00F370CB"/>
    <w:rsid w:val="00F377A2"/>
    <w:rsid w:val="00F37922"/>
    <w:rsid w:val="00F37ABA"/>
    <w:rsid w:val="00F37AEF"/>
    <w:rsid w:val="00F37AFD"/>
    <w:rsid w:val="00F37CA4"/>
    <w:rsid w:val="00F37CAE"/>
    <w:rsid w:val="00F40179"/>
    <w:rsid w:val="00F401FC"/>
    <w:rsid w:val="00F40744"/>
    <w:rsid w:val="00F4081B"/>
    <w:rsid w:val="00F40BCD"/>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59F"/>
    <w:rsid w:val="00F45685"/>
    <w:rsid w:val="00F457F9"/>
    <w:rsid w:val="00F45C90"/>
    <w:rsid w:val="00F45DC4"/>
    <w:rsid w:val="00F4626D"/>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B21"/>
    <w:rsid w:val="00F55194"/>
    <w:rsid w:val="00F5546C"/>
    <w:rsid w:val="00F5557C"/>
    <w:rsid w:val="00F556FB"/>
    <w:rsid w:val="00F55902"/>
    <w:rsid w:val="00F55AA4"/>
    <w:rsid w:val="00F55AC5"/>
    <w:rsid w:val="00F55AD6"/>
    <w:rsid w:val="00F55F64"/>
    <w:rsid w:val="00F5662E"/>
    <w:rsid w:val="00F5684B"/>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40"/>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67C23"/>
    <w:rsid w:val="00F703AF"/>
    <w:rsid w:val="00F70A45"/>
    <w:rsid w:val="00F70CF7"/>
    <w:rsid w:val="00F70FF9"/>
    <w:rsid w:val="00F71026"/>
    <w:rsid w:val="00F71042"/>
    <w:rsid w:val="00F710A0"/>
    <w:rsid w:val="00F710D5"/>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10C"/>
    <w:rsid w:val="00F7442D"/>
    <w:rsid w:val="00F744CE"/>
    <w:rsid w:val="00F74609"/>
    <w:rsid w:val="00F74664"/>
    <w:rsid w:val="00F74747"/>
    <w:rsid w:val="00F74791"/>
    <w:rsid w:val="00F747CA"/>
    <w:rsid w:val="00F74A7A"/>
    <w:rsid w:val="00F74BCB"/>
    <w:rsid w:val="00F74C0B"/>
    <w:rsid w:val="00F7564B"/>
    <w:rsid w:val="00F75A0C"/>
    <w:rsid w:val="00F761E4"/>
    <w:rsid w:val="00F76337"/>
    <w:rsid w:val="00F763DF"/>
    <w:rsid w:val="00F76786"/>
    <w:rsid w:val="00F76841"/>
    <w:rsid w:val="00F76A60"/>
    <w:rsid w:val="00F76B03"/>
    <w:rsid w:val="00F76B74"/>
    <w:rsid w:val="00F76B87"/>
    <w:rsid w:val="00F76F54"/>
    <w:rsid w:val="00F77363"/>
    <w:rsid w:val="00F773E4"/>
    <w:rsid w:val="00F77613"/>
    <w:rsid w:val="00F77863"/>
    <w:rsid w:val="00F7792A"/>
    <w:rsid w:val="00F77C47"/>
    <w:rsid w:val="00F77CFA"/>
    <w:rsid w:val="00F77E63"/>
    <w:rsid w:val="00F77F77"/>
    <w:rsid w:val="00F80058"/>
    <w:rsid w:val="00F800C1"/>
    <w:rsid w:val="00F80347"/>
    <w:rsid w:val="00F80D8F"/>
    <w:rsid w:val="00F8107A"/>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CD8"/>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5FE"/>
    <w:rsid w:val="00F84702"/>
    <w:rsid w:val="00F84849"/>
    <w:rsid w:val="00F849D7"/>
    <w:rsid w:val="00F84A2F"/>
    <w:rsid w:val="00F84B56"/>
    <w:rsid w:val="00F84B65"/>
    <w:rsid w:val="00F84BAB"/>
    <w:rsid w:val="00F850EB"/>
    <w:rsid w:val="00F853A4"/>
    <w:rsid w:val="00F855CB"/>
    <w:rsid w:val="00F856C8"/>
    <w:rsid w:val="00F85738"/>
    <w:rsid w:val="00F85744"/>
    <w:rsid w:val="00F859FD"/>
    <w:rsid w:val="00F85AF8"/>
    <w:rsid w:val="00F85F4B"/>
    <w:rsid w:val="00F85F9B"/>
    <w:rsid w:val="00F862D9"/>
    <w:rsid w:val="00F8639E"/>
    <w:rsid w:val="00F863EB"/>
    <w:rsid w:val="00F86484"/>
    <w:rsid w:val="00F86538"/>
    <w:rsid w:val="00F8683A"/>
    <w:rsid w:val="00F86B20"/>
    <w:rsid w:val="00F86C43"/>
    <w:rsid w:val="00F87181"/>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7A5"/>
    <w:rsid w:val="00F91906"/>
    <w:rsid w:val="00F91937"/>
    <w:rsid w:val="00F9199A"/>
    <w:rsid w:val="00F91CA2"/>
    <w:rsid w:val="00F91DAC"/>
    <w:rsid w:val="00F91E40"/>
    <w:rsid w:val="00F92174"/>
    <w:rsid w:val="00F923DB"/>
    <w:rsid w:val="00F92701"/>
    <w:rsid w:val="00F92725"/>
    <w:rsid w:val="00F92ADD"/>
    <w:rsid w:val="00F92D4C"/>
    <w:rsid w:val="00F92F6E"/>
    <w:rsid w:val="00F93528"/>
    <w:rsid w:val="00F93607"/>
    <w:rsid w:val="00F937D2"/>
    <w:rsid w:val="00F938B2"/>
    <w:rsid w:val="00F93A3D"/>
    <w:rsid w:val="00F93D13"/>
    <w:rsid w:val="00F93D67"/>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87"/>
    <w:rsid w:val="00F965D9"/>
    <w:rsid w:val="00F969B1"/>
    <w:rsid w:val="00F969CD"/>
    <w:rsid w:val="00F96C7A"/>
    <w:rsid w:val="00F96E4D"/>
    <w:rsid w:val="00F96E7C"/>
    <w:rsid w:val="00F9709C"/>
    <w:rsid w:val="00F975AD"/>
    <w:rsid w:val="00F975B5"/>
    <w:rsid w:val="00F97654"/>
    <w:rsid w:val="00F9775F"/>
    <w:rsid w:val="00F97761"/>
    <w:rsid w:val="00F97765"/>
    <w:rsid w:val="00FA035E"/>
    <w:rsid w:val="00FA04BE"/>
    <w:rsid w:val="00FA0509"/>
    <w:rsid w:val="00FA08EA"/>
    <w:rsid w:val="00FA0C0B"/>
    <w:rsid w:val="00FA0D60"/>
    <w:rsid w:val="00FA0E7C"/>
    <w:rsid w:val="00FA109A"/>
    <w:rsid w:val="00FA10D7"/>
    <w:rsid w:val="00FA1140"/>
    <w:rsid w:val="00FA1564"/>
    <w:rsid w:val="00FA1766"/>
    <w:rsid w:val="00FA1863"/>
    <w:rsid w:val="00FA1C2E"/>
    <w:rsid w:val="00FA1CBF"/>
    <w:rsid w:val="00FA1D6C"/>
    <w:rsid w:val="00FA1D8F"/>
    <w:rsid w:val="00FA1E26"/>
    <w:rsid w:val="00FA1EE2"/>
    <w:rsid w:val="00FA2002"/>
    <w:rsid w:val="00FA21AE"/>
    <w:rsid w:val="00FA2526"/>
    <w:rsid w:val="00FA2729"/>
    <w:rsid w:val="00FA2AB0"/>
    <w:rsid w:val="00FA2E85"/>
    <w:rsid w:val="00FA36E8"/>
    <w:rsid w:val="00FA375C"/>
    <w:rsid w:val="00FA3867"/>
    <w:rsid w:val="00FA39B7"/>
    <w:rsid w:val="00FA3B53"/>
    <w:rsid w:val="00FA3C84"/>
    <w:rsid w:val="00FA40C9"/>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56D"/>
    <w:rsid w:val="00FA6686"/>
    <w:rsid w:val="00FA68D7"/>
    <w:rsid w:val="00FA6A8C"/>
    <w:rsid w:val="00FA6D62"/>
    <w:rsid w:val="00FA6EB3"/>
    <w:rsid w:val="00FA70DF"/>
    <w:rsid w:val="00FA7152"/>
    <w:rsid w:val="00FA71E0"/>
    <w:rsid w:val="00FA78BC"/>
    <w:rsid w:val="00FA7A05"/>
    <w:rsid w:val="00FA7A20"/>
    <w:rsid w:val="00FA7AA6"/>
    <w:rsid w:val="00FA7C04"/>
    <w:rsid w:val="00FA7C3D"/>
    <w:rsid w:val="00FB0249"/>
    <w:rsid w:val="00FB0443"/>
    <w:rsid w:val="00FB053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34"/>
    <w:rsid w:val="00FB2F94"/>
    <w:rsid w:val="00FB34CE"/>
    <w:rsid w:val="00FB3574"/>
    <w:rsid w:val="00FB3B12"/>
    <w:rsid w:val="00FB3CD6"/>
    <w:rsid w:val="00FB3D0B"/>
    <w:rsid w:val="00FB3F89"/>
    <w:rsid w:val="00FB4002"/>
    <w:rsid w:val="00FB4065"/>
    <w:rsid w:val="00FB4237"/>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498"/>
    <w:rsid w:val="00FB68CE"/>
    <w:rsid w:val="00FB6B9D"/>
    <w:rsid w:val="00FB6BE6"/>
    <w:rsid w:val="00FB721D"/>
    <w:rsid w:val="00FB72CB"/>
    <w:rsid w:val="00FB7401"/>
    <w:rsid w:val="00FB74B6"/>
    <w:rsid w:val="00FB74CE"/>
    <w:rsid w:val="00FB7747"/>
    <w:rsid w:val="00FB77BB"/>
    <w:rsid w:val="00FB7A9C"/>
    <w:rsid w:val="00FB7B28"/>
    <w:rsid w:val="00FB7F07"/>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E68"/>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4F4"/>
    <w:rsid w:val="00FC654F"/>
    <w:rsid w:val="00FC65A0"/>
    <w:rsid w:val="00FC6613"/>
    <w:rsid w:val="00FC6B41"/>
    <w:rsid w:val="00FC6C0E"/>
    <w:rsid w:val="00FC6E9B"/>
    <w:rsid w:val="00FC72F7"/>
    <w:rsid w:val="00FC7308"/>
    <w:rsid w:val="00FC748F"/>
    <w:rsid w:val="00FC77B0"/>
    <w:rsid w:val="00FC7F93"/>
    <w:rsid w:val="00FD003E"/>
    <w:rsid w:val="00FD021C"/>
    <w:rsid w:val="00FD04C1"/>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1D9"/>
    <w:rsid w:val="00FD53A6"/>
    <w:rsid w:val="00FD5A44"/>
    <w:rsid w:val="00FD5B93"/>
    <w:rsid w:val="00FD5DD4"/>
    <w:rsid w:val="00FD5EB1"/>
    <w:rsid w:val="00FD6318"/>
    <w:rsid w:val="00FD66A0"/>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85"/>
    <w:rsid w:val="00FE0C6A"/>
    <w:rsid w:val="00FE0C87"/>
    <w:rsid w:val="00FE151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5C8"/>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h1,제목 1(no line)"/>
    <w:next w:val="a"/>
    <w:link w:val="10"/>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uiPriority w:val="99"/>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uiPriority w:val="99"/>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qFormat/>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numbering" w:customStyle="1" w:styleId="StyleBulletedSymbolsymbolLeft025Hanging0251">
    <w:name w:val="Style Bulleted Symbol (symbol) Left:  0.25&quot; Hanging:  0.25&quot;1"/>
    <w:basedOn w:val="a2"/>
    <w:rsid w:val="00611C00"/>
    <w:pPr>
      <w:numPr>
        <w:numId w:val="13"/>
      </w:numPr>
    </w:pPr>
  </w:style>
  <w:style w:type="paragraph" w:customStyle="1" w:styleId="xmsonormal">
    <w:name w:val="xmsonormal"/>
    <w:basedOn w:val="a"/>
    <w:uiPriority w:val="99"/>
    <w:rsid w:val="005A0588"/>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character" w:customStyle="1" w:styleId="apple-converted-space">
    <w:name w:val="apple-converted-space"/>
    <w:qFormat/>
    <w:rsid w:val="001263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7485305">
      <w:bodyDiv w:val="1"/>
      <w:marLeft w:val="0"/>
      <w:marRight w:val="0"/>
      <w:marTop w:val="0"/>
      <w:marBottom w:val="0"/>
      <w:divBdr>
        <w:top w:val="none" w:sz="0" w:space="0" w:color="auto"/>
        <w:left w:val="none" w:sz="0" w:space="0" w:color="auto"/>
        <w:bottom w:val="none" w:sz="0" w:space="0" w:color="auto"/>
        <w:right w:val="none" w:sz="0" w:space="0" w:color="auto"/>
      </w:divBdr>
      <w:divsChild>
        <w:div w:id="1766610442">
          <w:marLeft w:val="1987"/>
          <w:marRight w:val="0"/>
          <w:marTop w:val="0"/>
          <w:marBottom w:val="0"/>
          <w:divBdr>
            <w:top w:val="none" w:sz="0" w:space="0" w:color="auto"/>
            <w:left w:val="none" w:sz="0" w:space="0" w:color="auto"/>
            <w:bottom w:val="none" w:sz="0" w:space="0" w:color="auto"/>
            <w:right w:val="none" w:sz="0" w:space="0" w:color="auto"/>
          </w:divBdr>
        </w:div>
        <w:div w:id="506479832">
          <w:marLeft w:val="1987"/>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3293022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8251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674202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9121172">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package" Target="embeddings/Microsoft_Visio_Drawing3.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2559E5F3-D4A7-4BDC-9C85-6606D88B3F6C}">
  <ds:schemaRefs>
    <ds:schemaRef ds:uri="http://schemas.openxmlformats.org/officeDocument/2006/bibliography"/>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6.xml><?xml version="1.0" encoding="utf-8"?>
<ds:datastoreItem xmlns:ds="http://schemas.openxmlformats.org/officeDocument/2006/customXml" ds:itemID="{28018E9A-F0E4-48CA-8C11-422524C6F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3134</Words>
  <Characters>17867</Characters>
  <Application>Microsoft Office Word</Application>
  <DocSecurity>0</DocSecurity>
  <Lines>148</Lines>
  <Paragraphs>41</Paragraphs>
  <ScaleCrop>false</ScaleCrop>
  <Company>CMCC</Company>
  <LinksUpToDate>false</LinksUpToDate>
  <CharactersWithSpaces>20960</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3</cp:revision>
  <cp:lastPrinted>2016-05-08T07:33:00Z</cp:lastPrinted>
  <dcterms:created xsi:type="dcterms:W3CDTF">2022-04-27T08:10:00Z</dcterms:created>
  <dcterms:modified xsi:type="dcterms:W3CDTF">2022-04-28T02:45:00Z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